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D1EF" w14:textId="77777777" w:rsidR="008D41A4" w:rsidRPr="00332B6F" w:rsidRDefault="008D41A4" w:rsidP="00C862B4">
      <w:pPr>
        <w:jc w:val="center"/>
        <w:rPr>
          <w:rFonts w:asciiTheme="majorHAnsi" w:hAnsiTheme="majorHAnsi" w:cstheme="majorHAnsi"/>
          <w:b/>
          <w:sz w:val="16"/>
          <w:szCs w:val="16"/>
        </w:rPr>
      </w:pPr>
    </w:p>
    <w:tbl>
      <w:tblPr>
        <w:tblStyle w:val="TableGrid"/>
        <w:tblW w:w="10874" w:type="dxa"/>
        <w:jc w:val="center"/>
        <w:tblLook w:val="04A0" w:firstRow="1" w:lastRow="0" w:firstColumn="1" w:lastColumn="0" w:noHBand="0" w:noVBand="1"/>
      </w:tblPr>
      <w:tblGrid>
        <w:gridCol w:w="3566"/>
        <w:gridCol w:w="3724"/>
        <w:gridCol w:w="3584"/>
      </w:tblGrid>
      <w:tr w:rsidR="006E3442" w:rsidRPr="00332B6F" w14:paraId="17687771" w14:textId="77777777" w:rsidTr="006E3442">
        <w:trPr>
          <w:trHeight w:val="720"/>
          <w:jc w:val="center"/>
        </w:trPr>
        <w:tc>
          <w:tcPr>
            <w:tcW w:w="3566" w:type="dxa"/>
          </w:tcPr>
          <w:p w14:paraId="573DA227" w14:textId="77777777" w:rsidR="006E3442" w:rsidRPr="00332B6F" w:rsidRDefault="006E3442" w:rsidP="008A1718">
            <w:pPr>
              <w:rPr>
                <w:rFonts w:asciiTheme="majorHAnsi" w:hAnsiTheme="majorHAnsi" w:cstheme="majorHAnsi"/>
                <w:sz w:val="20"/>
                <w:szCs w:val="20"/>
              </w:rPr>
            </w:pPr>
            <w:r w:rsidRPr="00332B6F">
              <w:rPr>
                <w:rFonts w:asciiTheme="majorHAnsi" w:hAnsiTheme="majorHAnsi" w:cstheme="majorHAnsi"/>
                <w:sz w:val="20"/>
                <w:szCs w:val="20"/>
              </w:rPr>
              <w:t>Name</w:t>
            </w:r>
            <w:r w:rsidR="0062108A">
              <w:rPr>
                <w:rFonts w:asciiTheme="majorHAnsi" w:hAnsiTheme="majorHAnsi" w:cstheme="majorHAnsi"/>
                <w:sz w:val="20"/>
                <w:szCs w:val="20"/>
              </w:rPr>
              <w:t xml:space="preserve"> of Child</w:t>
            </w:r>
            <w:r w:rsidRPr="00332B6F">
              <w:rPr>
                <w:rFonts w:asciiTheme="majorHAnsi" w:hAnsiTheme="majorHAnsi" w:cstheme="majorHAnsi"/>
                <w:sz w:val="20"/>
                <w:szCs w:val="20"/>
              </w:rPr>
              <w:t>:</w:t>
            </w:r>
          </w:p>
        </w:tc>
        <w:tc>
          <w:tcPr>
            <w:tcW w:w="3724" w:type="dxa"/>
          </w:tcPr>
          <w:p w14:paraId="72829465" w14:textId="77777777" w:rsidR="006E3442" w:rsidRPr="00332B6F" w:rsidRDefault="006E3442" w:rsidP="008A1718">
            <w:pPr>
              <w:rPr>
                <w:rFonts w:asciiTheme="majorHAnsi" w:hAnsiTheme="majorHAnsi" w:cstheme="majorHAnsi"/>
                <w:sz w:val="20"/>
                <w:szCs w:val="20"/>
              </w:rPr>
            </w:pPr>
            <w:r w:rsidRPr="00332B6F">
              <w:rPr>
                <w:rFonts w:asciiTheme="majorHAnsi" w:hAnsiTheme="majorHAnsi" w:cstheme="majorHAnsi"/>
                <w:sz w:val="20"/>
                <w:szCs w:val="20"/>
              </w:rPr>
              <w:t>Date of Birth:</w:t>
            </w:r>
          </w:p>
          <w:p w14:paraId="1683EBEB" w14:textId="77777777" w:rsidR="006E3442" w:rsidRPr="00332B6F" w:rsidRDefault="006E3442" w:rsidP="008A1718">
            <w:pPr>
              <w:rPr>
                <w:rFonts w:asciiTheme="majorHAnsi" w:hAnsiTheme="majorHAnsi" w:cstheme="majorHAnsi"/>
                <w:sz w:val="20"/>
                <w:szCs w:val="20"/>
              </w:rPr>
            </w:pPr>
          </w:p>
        </w:tc>
        <w:tc>
          <w:tcPr>
            <w:tcW w:w="3584" w:type="dxa"/>
          </w:tcPr>
          <w:p w14:paraId="7F2A5E16" w14:textId="5F8B708F" w:rsidR="006E3442" w:rsidRPr="00332B6F" w:rsidRDefault="00DD57F7" w:rsidP="00DD57F7">
            <w:pPr>
              <w:rPr>
                <w:rFonts w:asciiTheme="majorHAnsi" w:hAnsiTheme="majorHAnsi" w:cstheme="majorHAnsi"/>
                <w:sz w:val="20"/>
                <w:szCs w:val="20"/>
              </w:rPr>
            </w:pPr>
            <w:r>
              <w:rPr>
                <w:rFonts w:asciiTheme="majorHAnsi" w:hAnsiTheme="majorHAnsi" w:cstheme="majorHAnsi"/>
                <w:sz w:val="20"/>
                <w:szCs w:val="20"/>
              </w:rPr>
              <w:t xml:space="preserve">Gender: </w:t>
            </w:r>
          </w:p>
        </w:tc>
      </w:tr>
      <w:tr w:rsidR="006E3442" w:rsidRPr="00332B6F" w14:paraId="5F7D881D" w14:textId="77777777" w:rsidTr="006E3442">
        <w:trPr>
          <w:trHeight w:val="720"/>
          <w:jc w:val="center"/>
        </w:trPr>
        <w:tc>
          <w:tcPr>
            <w:tcW w:w="3566" w:type="dxa"/>
          </w:tcPr>
          <w:p w14:paraId="1DBAF0DC" w14:textId="77777777" w:rsidR="006E3442" w:rsidRPr="00332B6F" w:rsidRDefault="0062108A" w:rsidP="004168CE">
            <w:pPr>
              <w:rPr>
                <w:rFonts w:asciiTheme="majorHAnsi" w:hAnsiTheme="majorHAnsi" w:cstheme="majorHAnsi"/>
                <w:sz w:val="20"/>
                <w:szCs w:val="20"/>
              </w:rPr>
            </w:pPr>
            <w:r>
              <w:rPr>
                <w:rFonts w:asciiTheme="majorHAnsi" w:hAnsiTheme="majorHAnsi" w:cstheme="majorHAnsi"/>
                <w:sz w:val="20"/>
                <w:szCs w:val="20"/>
              </w:rPr>
              <w:t>MiSACWIS Case Number</w:t>
            </w:r>
            <w:r w:rsidR="006E3442" w:rsidRPr="00332B6F">
              <w:rPr>
                <w:rFonts w:asciiTheme="majorHAnsi" w:hAnsiTheme="majorHAnsi" w:cstheme="majorHAnsi"/>
                <w:sz w:val="20"/>
                <w:szCs w:val="20"/>
              </w:rPr>
              <w:t xml:space="preserve">: </w:t>
            </w:r>
          </w:p>
          <w:p w14:paraId="27B6F45A" w14:textId="77777777" w:rsidR="006E3442" w:rsidRPr="00332B6F" w:rsidRDefault="006E3442" w:rsidP="004168CE">
            <w:pPr>
              <w:rPr>
                <w:rFonts w:asciiTheme="majorHAnsi" w:hAnsiTheme="majorHAnsi" w:cstheme="majorHAnsi"/>
                <w:sz w:val="20"/>
                <w:szCs w:val="20"/>
              </w:rPr>
            </w:pPr>
          </w:p>
        </w:tc>
        <w:tc>
          <w:tcPr>
            <w:tcW w:w="3724" w:type="dxa"/>
          </w:tcPr>
          <w:p w14:paraId="28616DEB" w14:textId="77777777" w:rsidR="00DD57F7" w:rsidRPr="00332B6F" w:rsidRDefault="00DD57F7" w:rsidP="00DD57F7">
            <w:pPr>
              <w:rPr>
                <w:rFonts w:asciiTheme="majorHAnsi" w:hAnsiTheme="majorHAnsi" w:cstheme="majorHAnsi"/>
                <w:sz w:val="20"/>
                <w:szCs w:val="20"/>
              </w:rPr>
            </w:pPr>
            <w:proofErr w:type="spellStart"/>
            <w:r w:rsidRPr="00332B6F">
              <w:rPr>
                <w:rFonts w:asciiTheme="majorHAnsi" w:hAnsiTheme="majorHAnsi" w:cstheme="majorHAnsi"/>
                <w:sz w:val="20"/>
                <w:szCs w:val="20"/>
              </w:rPr>
              <w:t>MiSACWIS</w:t>
            </w:r>
            <w:proofErr w:type="spellEnd"/>
            <w:r w:rsidRPr="00332B6F">
              <w:rPr>
                <w:rFonts w:asciiTheme="majorHAnsi" w:hAnsiTheme="majorHAnsi" w:cstheme="majorHAnsi"/>
                <w:sz w:val="20"/>
                <w:szCs w:val="20"/>
              </w:rPr>
              <w:t xml:space="preserve"> Person ID:</w:t>
            </w:r>
          </w:p>
          <w:p w14:paraId="30C8DEAA" w14:textId="69B2B16D" w:rsidR="006E3442" w:rsidRPr="00332B6F" w:rsidRDefault="006E3442" w:rsidP="004168CE">
            <w:pPr>
              <w:rPr>
                <w:rFonts w:asciiTheme="majorHAnsi" w:hAnsiTheme="majorHAnsi" w:cstheme="majorHAnsi"/>
                <w:sz w:val="20"/>
                <w:szCs w:val="20"/>
              </w:rPr>
            </w:pPr>
          </w:p>
        </w:tc>
        <w:tc>
          <w:tcPr>
            <w:tcW w:w="3584" w:type="dxa"/>
          </w:tcPr>
          <w:p w14:paraId="2512DB8D" w14:textId="074D959E" w:rsidR="006E3442" w:rsidRPr="00332B6F" w:rsidRDefault="00DD57F7" w:rsidP="004168CE">
            <w:pPr>
              <w:rPr>
                <w:rFonts w:asciiTheme="majorHAnsi" w:hAnsiTheme="majorHAnsi" w:cstheme="majorHAnsi"/>
                <w:sz w:val="20"/>
                <w:szCs w:val="20"/>
              </w:rPr>
            </w:pPr>
            <w:r>
              <w:rPr>
                <w:rFonts w:asciiTheme="majorHAnsi" w:hAnsiTheme="majorHAnsi" w:cstheme="majorHAnsi"/>
                <w:sz w:val="20"/>
                <w:szCs w:val="20"/>
              </w:rPr>
              <w:t>Child’s Agency Name:</w:t>
            </w:r>
          </w:p>
        </w:tc>
      </w:tr>
      <w:tr w:rsidR="009C2F41" w:rsidRPr="00332B6F" w14:paraId="516C9A5C" w14:textId="77777777" w:rsidTr="006E3442">
        <w:trPr>
          <w:trHeight w:val="720"/>
          <w:jc w:val="center"/>
        </w:trPr>
        <w:tc>
          <w:tcPr>
            <w:tcW w:w="3566" w:type="dxa"/>
          </w:tcPr>
          <w:p w14:paraId="0696A042" w14:textId="78A05D5B" w:rsidR="009C2F41" w:rsidRDefault="009C2F41" w:rsidP="004168CE">
            <w:pPr>
              <w:rPr>
                <w:rFonts w:asciiTheme="majorHAnsi" w:hAnsiTheme="majorHAnsi" w:cstheme="majorHAnsi"/>
                <w:sz w:val="20"/>
                <w:szCs w:val="20"/>
              </w:rPr>
            </w:pPr>
            <w:r>
              <w:rPr>
                <w:rFonts w:asciiTheme="majorHAnsi" w:hAnsiTheme="majorHAnsi" w:cstheme="majorHAnsi"/>
                <w:sz w:val="20"/>
                <w:szCs w:val="20"/>
              </w:rPr>
              <w:t xml:space="preserve">Name of Family: </w:t>
            </w:r>
          </w:p>
        </w:tc>
        <w:tc>
          <w:tcPr>
            <w:tcW w:w="3724" w:type="dxa"/>
          </w:tcPr>
          <w:p w14:paraId="5B8EBA99" w14:textId="69A63D76" w:rsidR="009C2F41" w:rsidRDefault="009C2F41" w:rsidP="004168CE">
            <w:pPr>
              <w:rPr>
                <w:rFonts w:asciiTheme="majorHAnsi" w:hAnsiTheme="majorHAnsi" w:cstheme="majorHAnsi"/>
                <w:sz w:val="20"/>
                <w:szCs w:val="20"/>
              </w:rPr>
            </w:pPr>
            <w:r>
              <w:rPr>
                <w:rFonts w:asciiTheme="majorHAnsi" w:hAnsiTheme="majorHAnsi" w:cstheme="majorHAnsi"/>
                <w:sz w:val="20"/>
                <w:szCs w:val="20"/>
              </w:rPr>
              <w:t xml:space="preserve">Family’s Agency Name: </w:t>
            </w:r>
          </w:p>
        </w:tc>
        <w:tc>
          <w:tcPr>
            <w:tcW w:w="3584" w:type="dxa"/>
          </w:tcPr>
          <w:p w14:paraId="0D996962" w14:textId="6A491B73" w:rsidR="009C2F41" w:rsidRDefault="009C2F41" w:rsidP="004168CE">
            <w:pPr>
              <w:rPr>
                <w:rFonts w:asciiTheme="majorHAnsi" w:hAnsiTheme="majorHAnsi" w:cstheme="majorHAnsi"/>
                <w:sz w:val="20"/>
                <w:szCs w:val="20"/>
              </w:rPr>
            </w:pPr>
            <w:r>
              <w:rPr>
                <w:rFonts w:asciiTheme="majorHAnsi" w:hAnsiTheme="majorHAnsi" w:cstheme="majorHAnsi"/>
                <w:sz w:val="20"/>
                <w:szCs w:val="20"/>
              </w:rPr>
              <w:t>MiSACWIS Provider ID</w:t>
            </w:r>
            <w:r w:rsidR="00243E6F">
              <w:rPr>
                <w:rFonts w:asciiTheme="majorHAnsi" w:hAnsiTheme="majorHAnsi" w:cstheme="majorHAnsi"/>
                <w:sz w:val="20"/>
                <w:szCs w:val="20"/>
              </w:rPr>
              <w:t xml:space="preserve">: </w:t>
            </w:r>
          </w:p>
        </w:tc>
      </w:tr>
    </w:tbl>
    <w:p w14:paraId="6DDB9CD8" w14:textId="77777777" w:rsidR="004168CE" w:rsidRPr="00332B6F" w:rsidRDefault="004168CE" w:rsidP="004168CE">
      <w:pPr>
        <w:spacing w:line="240" w:lineRule="auto"/>
        <w:rPr>
          <w:rFonts w:asciiTheme="majorHAnsi" w:hAnsiTheme="majorHAnsi" w:cstheme="majorHAnsi"/>
          <w:sz w:val="16"/>
          <w:szCs w:val="16"/>
        </w:rPr>
      </w:pPr>
    </w:p>
    <w:p w14:paraId="2B2AC1EF" w14:textId="09B38394" w:rsidR="001D2953" w:rsidRDefault="00B32869" w:rsidP="00332B6F">
      <w:pPr>
        <w:spacing w:line="240" w:lineRule="auto"/>
        <w:jc w:val="both"/>
        <w:rPr>
          <w:rFonts w:asciiTheme="majorHAnsi" w:hAnsiTheme="majorHAnsi" w:cstheme="majorHAnsi"/>
          <w:bCs/>
          <w:sz w:val="24"/>
          <w:szCs w:val="24"/>
        </w:rPr>
      </w:pPr>
      <w:r w:rsidRPr="00B32869">
        <w:rPr>
          <w:rFonts w:asciiTheme="majorHAnsi" w:hAnsiTheme="majorHAnsi" w:cstheme="majorHAnsi"/>
          <w:sz w:val="24"/>
          <w:szCs w:val="24"/>
        </w:rPr>
        <w:t xml:space="preserve">This contract </w:t>
      </w:r>
      <w:r w:rsidR="00F0504A">
        <w:rPr>
          <w:rFonts w:asciiTheme="majorHAnsi" w:hAnsiTheme="majorHAnsi" w:cstheme="majorHAnsi"/>
          <w:sz w:val="24"/>
          <w:szCs w:val="24"/>
        </w:rPr>
        <w:t xml:space="preserve">outlines the responsibilities </w:t>
      </w:r>
      <w:r w:rsidRPr="00B32869">
        <w:rPr>
          <w:rFonts w:asciiTheme="majorHAnsi" w:hAnsiTheme="majorHAnsi" w:cstheme="majorHAnsi"/>
          <w:sz w:val="24"/>
          <w:szCs w:val="24"/>
        </w:rPr>
        <w:t>between</w:t>
      </w:r>
      <w:r w:rsidR="00245997">
        <w:rPr>
          <w:rFonts w:asciiTheme="majorHAnsi" w:hAnsiTheme="majorHAnsi" w:cstheme="majorHAnsi"/>
          <w:sz w:val="24"/>
          <w:szCs w:val="24"/>
        </w:rPr>
        <w:t xml:space="preserve"> the identified child’s agency and the identified family’s agency</w:t>
      </w:r>
      <w:r w:rsidR="00F0504A">
        <w:rPr>
          <w:rFonts w:asciiTheme="majorHAnsi" w:hAnsiTheme="majorHAnsi" w:cstheme="majorHAnsi"/>
          <w:sz w:val="24"/>
          <w:szCs w:val="24"/>
        </w:rPr>
        <w:t xml:space="preserve"> in an individual adoption case </w:t>
      </w:r>
      <w:r w:rsidR="00585211">
        <w:rPr>
          <w:rFonts w:asciiTheme="majorHAnsi" w:hAnsiTheme="majorHAnsi" w:cstheme="majorHAnsi"/>
          <w:sz w:val="24"/>
          <w:szCs w:val="24"/>
        </w:rPr>
        <w:t>that involves two different agencies.</w:t>
      </w:r>
      <w:r w:rsidR="00F0504A">
        <w:rPr>
          <w:rFonts w:asciiTheme="majorHAnsi" w:hAnsiTheme="majorHAnsi" w:cstheme="majorHAnsi"/>
          <w:sz w:val="24"/>
          <w:szCs w:val="24"/>
        </w:rPr>
        <w:t xml:space="preserve"> </w:t>
      </w:r>
      <w:r w:rsidRPr="00B32869">
        <w:rPr>
          <w:rFonts w:asciiTheme="majorHAnsi" w:hAnsiTheme="majorHAnsi" w:cstheme="majorHAnsi"/>
          <w:sz w:val="24"/>
          <w:szCs w:val="24"/>
        </w:rPr>
        <w:t xml:space="preserve">Both agencies agree </w:t>
      </w:r>
      <w:r w:rsidR="00F0504A">
        <w:rPr>
          <w:rFonts w:asciiTheme="majorHAnsi" w:hAnsiTheme="majorHAnsi" w:cstheme="majorHAnsi"/>
          <w:sz w:val="24"/>
          <w:szCs w:val="24"/>
        </w:rPr>
        <w:t xml:space="preserve">to complete the following </w:t>
      </w:r>
      <w:r w:rsidRPr="00B32869">
        <w:rPr>
          <w:rFonts w:asciiTheme="majorHAnsi" w:hAnsiTheme="majorHAnsi" w:cstheme="majorHAnsi"/>
          <w:sz w:val="24"/>
          <w:szCs w:val="24"/>
        </w:rPr>
        <w:t>responsibilities as it r</w:t>
      </w:r>
      <w:r w:rsidR="00F0504A">
        <w:rPr>
          <w:rFonts w:asciiTheme="majorHAnsi" w:hAnsiTheme="majorHAnsi" w:cstheme="majorHAnsi"/>
          <w:sz w:val="24"/>
          <w:szCs w:val="24"/>
        </w:rPr>
        <w:t>elates to process this adoption</w:t>
      </w:r>
      <w:r w:rsidR="00D0225C" w:rsidRPr="00332B6F">
        <w:rPr>
          <w:rFonts w:asciiTheme="majorHAnsi" w:hAnsiTheme="majorHAnsi" w:cstheme="majorHAnsi"/>
          <w:bCs/>
          <w:sz w:val="24"/>
          <w:szCs w:val="24"/>
        </w:rPr>
        <w:t xml:space="preserve">: </w:t>
      </w:r>
    </w:p>
    <w:p w14:paraId="46CB7D90" w14:textId="77777777" w:rsidR="00F212BD" w:rsidRPr="00332B6F" w:rsidRDefault="00F212BD" w:rsidP="00332B6F">
      <w:pPr>
        <w:spacing w:line="240" w:lineRule="auto"/>
        <w:jc w:val="both"/>
        <w:rPr>
          <w:rFonts w:asciiTheme="majorHAnsi" w:hAnsiTheme="majorHAnsi" w:cstheme="majorHAnsi"/>
          <w:bCs/>
          <w:sz w:val="24"/>
          <w:szCs w:val="24"/>
        </w:rPr>
      </w:pPr>
    </w:p>
    <w:tbl>
      <w:tblPr>
        <w:tblStyle w:val="GridTable1Light-Accent3"/>
        <w:tblW w:w="5005" w:type="pct"/>
        <w:tblInd w:w="-5" w:type="dxa"/>
        <w:tblLook w:val="04A0" w:firstRow="1" w:lastRow="0" w:firstColumn="1" w:lastColumn="0" w:noHBand="0" w:noVBand="1"/>
      </w:tblPr>
      <w:tblGrid>
        <w:gridCol w:w="5310"/>
        <w:gridCol w:w="5491"/>
      </w:tblGrid>
      <w:tr w:rsidR="00B32869" w:rsidRPr="00332B6F" w14:paraId="70BC244A" w14:textId="77777777" w:rsidTr="004168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000" w:type="pct"/>
            <w:gridSpan w:val="2"/>
          </w:tcPr>
          <w:p w14:paraId="360B760A" w14:textId="77777777" w:rsidR="00B32869" w:rsidRDefault="00B32869">
            <w:pPr>
              <w:rPr>
                <w:rFonts w:asciiTheme="majorHAnsi" w:hAnsiTheme="majorHAnsi" w:cstheme="majorHAnsi"/>
                <w:sz w:val="24"/>
                <w:szCs w:val="24"/>
              </w:rPr>
            </w:pPr>
            <w:r>
              <w:rPr>
                <w:rFonts w:asciiTheme="majorHAnsi" w:hAnsiTheme="majorHAnsi" w:cstheme="majorHAnsi"/>
                <w:sz w:val="24"/>
                <w:szCs w:val="24"/>
              </w:rPr>
              <w:t xml:space="preserve">                                                </w:t>
            </w:r>
            <w:r w:rsidR="009B0013">
              <w:rPr>
                <w:rFonts w:asciiTheme="majorHAnsi" w:hAnsiTheme="majorHAnsi" w:cstheme="majorHAnsi"/>
                <w:sz w:val="24"/>
                <w:szCs w:val="24"/>
              </w:rPr>
              <w:t xml:space="preserve">Responsibilities </w:t>
            </w:r>
            <w:r>
              <w:rPr>
                <w:rFonts w:asciiTheme="majorHAnsi" w:hAnsiTheme="majorHAnsi" w:cstheme="majorHAnsi"/>
                <w:sz w:val="24"/>
                <w:szCs w:val="24"/>
              </w:rPr>
              <w:t xml:space="preserve">PRIOR to Adoptive Placement </w:t>
            </w:r>
          </w:p>
        </w:tc>
      </w:tr>
      <w:tr w:rsidR="00C862B4" w:rsidRPr="00332B6F" w14:paraId="486D8C05" w14:textId="77777777" w:rsidTr="004168CE">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2"/>
          </w:tcPr>
          <w:p w14:paraId="7CC90FBC" w14:textId="77777777" w:rsidR="00C862B4" w:rsidRPr="00332B6F" w:rsidRDefault="00167C19">
            <w:pPr>
              <w:rPr>
                <w:rFonts w:asciiTheme="majorHAnsi" w:hAnsiTheme="majorHAnsi" w:cstheme="majorHAnsi"/>
                <w:sz w:val="24"/>
                <w:szCs w:val="24"/>
              </w:rPr>
            </w:pPr>
            <w:r>
              <w:rPr>
                <w:rFonts w:asciiTheme="majorHAnsi" w:hAnsiTheme="majorHAnsi" w:cstheme="majorHAnsi"/>
                <w:sz w:val="24"/>
                <w:szCs w:val="24"/>
              </w:rPr>
              <w:t xml:space="preserve">     </w:t>
            </w:r>
            <w:r w:rsidR="00B32869">
              <w:rPr>
                <w:rFonts w:asciiTheme="majorHAnsi" w:hAnsiTheme="majorHAnsi" w:cstheme="majorHAnsi"/>
                <w:sz w:val="24"/>
                <w:szCs w:val="24"/>
              </w:rPr>
              <w:t xml:space="preserve">Child’s Agency Tasks and Responsibilities                               Family’s Agency Tasks and </w:t>
            </w:r>
            <w:r>
              <w:rPr>
                <w:rFonts w:asciiTheme="majorHAnsi" w:hAnsiTheme="majorHAnsi" w:cstheme="majorHAnsi"/>
                <w:sz w:val="24"/>
                <w:szCs w:val="24"/>
              </w:rPr>
              <w:t>Responsibilities</w:t>
            </w:r>
            <w:r w:rsidR="00B32869">
              <w:rPr>
                <w:rFonts w:asciiTheme="majorHAnsi" w:hAnsiTheme="majorHAnsi" w:cstheme="majorHAnsi"/>
                <w:sz w:val="24"/>
                <w:szCs w:val="24"/>
              </w:rPr>
              <w:t xml:space="preserve">.     </w:t>
            </w:r>
          </w:p>
        </w:tc>
      </w:tr>
      <w:tr w:rsidR="00196DEA" w:rsidRPr="00332B6F" w14:paraId="3469E449" w14:textId="77777777" w:rsidTr="00DD57F7">
        <w:trPr>
          <w:trHeight w:val="800"/>
        </w:trPr>
        <w:tc>
          <w:tcPr>
            <w:cnfStyle w:val="001000000000" w:firstRow="0" w:lastRow="0" w:firstColumn="1" w:lastColumn="0" w:oddVBand="0" w:evenVBand="0" w:oddHBand="0" w:evenHBand="0" w:firstRowFirstColumn="0" w:firstRowLastColumn="0" w:lastRowFirstColumn="0" w:lastRowLastColumn="0"/>
            <w:tcW w:w="2458" w:type="pct"/>
          </w:tcPr>
          <w:p w14:paraId="042AE895" w14:textId="4A5DFC9B" w:rsidR="00196DEA" w:rsidRPr="0015035B" w:rsidRDefault="00196DEA">
            <w:pPr>
              <w:rPr>
                <w:rFonts w:asciiTheme="majorHAnsi" w:hAnsiTheme="majorHAnsi" w:cstheme="majorHAnsi"/>
                <w:b w:val="0"/>
                <w:sz w:val="24"/>
                <w:szCs w:val="24"/>
              </w:rPr>
            </w:pPr>
            <w:r w:rsidRPr="003063DA">
              <w:rPr>
                <w:rFonts w:asciiTheme="majorHAnsi" w:hAnsiTheme="majorHAnsi" w:cstheme="majorHAnsi"/>
                <w:b w:val="0"/>
                <w:sz w:val="24"/>
                <w:szCs w:val="24"/>
              </w:rPr>
              <w:t xml:space="preserve">Providing </w:t>
            </w:r>
            <w:proofErr w:type="spellStart"/>
            <w:r w:rsidRPr="003063DA">
              <w:rPr>
                <w:rFonts w:asciiTheme="majorHAnsi" w:hAnsiTheme="majorHAnsi" w:cstheme="majorHAnsi"/>
                <w:b w:val="0"/>
                <w:sz w:val="24"/>
                <w:szCs w:val="24"/>
              </w:rPr>
              <w:t>MiSACWIS</w:t>
            </w:r>
            <w:proofErr w:type="spellEnd"/>
            <w:r w:rsidRPr="003063DA">
              <w:rPr>
                <w:rFonts w:asciiTheme="majorHAnsi" w:hAnsiTheme="majorHAnsi" w:cstheme="majorHAnsi"/>
                <w:b w:val="0"/>
                <w:sz w:val="24"/>
                <w:szCs w:val="24"/>
              </w:rPr>
              <w:t xml:space="preserve"> assignment to the family’s agency as secondary adoption staff.</w:t>
            </w:r>
          </w:p>
        </w:tc>
        <w:tc>
          <w:tcPr>
            <w:tcW w:w="2542" w:type="pct"/>
          </w:tcPr>
          <w:p w14:paraId="7D294C87" w14:textId="77777777" w:rsidR="00196DEA" w:rsidRPr="002306A7" w:rsidDel="00585211" w:rsidRDefault="00196DEA" w:rsidP="00C22F3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8D41A4" w:rsidRPr="00332B6F" w14:paraId="70324E45" w14:textId="77777777" w:rsidTr="009B0013">
        <w:trPr>
          <w:trHeight w:val="1080"/>
        </w:trPr>
        <w:tc>
          <w:tcPr>
            <w:cnfStyle w:val="001000000000" w:firstRow="0" w:lastRow="0" w:firstColumn="1" w:lastColumn="0" w:oddVBand="0" w:evenVBand="0" w:oddHBand="0" w:evenHBand="0" w:firstRowFirstColumn="0" w:firstRowLastColumn="0" w:lastRowFirstColumn="0" w:lastRowLastColumn="0"/>
            <w:tcW w:w="2458" w:type="pct"/>
          </w:tcPr>
          <w:p w14:paraId="2DA164DF" w14:textId="62AD4A1A" w:rsidR="003B0B47" w:rsidRPr="002306A7" w:rsidRDefault="00B32869">
            <w:pPr>
              <w:rPr>
                <w:rFonts w:asciiTheme="majorHAnsi" w:hAnsiTheme="majorHAnsi" w:cstheme="majorHAnsi"/>
                <w:b w:val="0"/>
                <w:sz w:val="24"/>
                <w:szCs w:val="24"/>
              </w:rPr>
            </w:pPr>
            <w:r w:rsidRPr="002306A7">
              <w:rPr>
                <w:rFonts w:asciiTheme="majorHAnsi" w:hAnsiTheme="majorHAnsi" w:cstheme="majorHAnsi"/>
                <w:b w:val="0"/>
                <w:sz w:val="24"/>
                <w:szCs w:val="24"/>
              </w:rPr>
              <w:t>Provid</w:t>
            </w:r>
            <w:r w:rsidR="00943E11" w:rsidRPr="002306A7">
              <w:rPr>
                <w:rFonts w:asciiTheme="majorHAnsi" w:hAnsiTheme="majorHAnsi" w:cstheme="majorHAnsi"/>
                <w:b w:val="0"/>
                <w:sz w:val="24"/>
                <w:szCs w:val="24"/>
              </w:rPr>
              <w:t xml:space="preserve">ing </w:t>
            </w:r>
            <w:r w:rsidRPr="002306A7">
              <w:rPr>
                <w:rFonts w:asciiTheme="majorHAnsi" w:hAnsiTheme="majorHAnsi" w:cstheme="majorHAnsi"/>
                <w:b w:val="0"/>
                <w:sz w:val="24"/>
                <w:szCs w:val="24"/>
              </w:rPr>
              <w:t>the necessary documentation</w:t>
            </w:r>
            <w:r w:rsidR="00EE7B32">
              <w:rPr>
                <w:rFonts w:asciiTheme="majorHAnsi" w:hAnsiTheme="majorHAnsi" w:cstheme="majorHAnsi"/>
                <w:b w:val="0"/>
                <w:sz w:val="24"/>
                <w:szCs w:val="24"/>
              </w:rPr>
              <w:t xml:space="preserve"> </w:t>
            </w:r>
            <w:r w:rsidRPr="002306A7">
              <w:rPr>
                <w:rFonts w:asciiTheme="majorHAnsi" w:hAnsiTheme="majorHAnsi" w:cstheme="majorHAnsi"/>
                <w:b w:val="0"/>
                <w:sz w:val="24"/>
                <w:szCs w:val="24"/>
              </w:rPr>
              <w:t>on the child</w:t>
            </w:r>
            <w:r w:rsidRPr="00793D09">
              <w:rPr>
                <w:rFonts w:asciiTheme="majorHAnsi" w:hAnsiTheme="majorHAnsi" w:cstheme="majorHAnsi"/>
                <w:b w:val="0"/>
                <w:sz w:val="24"/>
                <w:szCs w:val="24"/>
              </w:rPr>
              <w:t xml:space="preserve">(ren) </w:t>
            </w:r>
            <w:r w:rsidR="00EE7B32" w:rsidRPr="00793D09">
              <w:rPr>
                <w:rFonts w:asciiTheme="majorHAnsi" w:hAnsiTheme="majorHAnsi" w:cstheme="majorHAnsi"/>
                <w:b w:val="0"/>
                <w:sz w:val="24"/>
                <w:szCs w:val="24"/>
              </w:rPr>
              <w:t xml:space="preserve">to the family’s agency so they can apply </w:t>
            </w:r>
            <w:r w:rsidRPr="00793D09">
              <w:rPr>
                <w:rFonts w:asciiTheme="majorHAnsi" w:hAnsiTheme="majorHAnsi" w:cstheme="majorHAnsi"/>
                <w:b w:val="0"/>
                <w:sz w:val="24"/>
                <w:szCs w:val="24"/>
              </w:rPr>
              <w:t xml:space="preserve">for adoption assistance and </w:t>
            </w:r>
            <w:r w:rsidR="00793D09" w:rsidRPr="00793D09">
              <w:rPr>
                <w:rFonts w:asciiTheme="majorHAnsi" w:hAnsiTheme="majorHAnsi" w:cstheme="majorHAnsi"/>
                <w:b w:val="0"/>
                <w:sz w:val="24"/>
                <w:szCs w:val="24"/>
              </w:rPr>
              <w:t xml:space="preserve">complete the </w:t>
            </w:r>
            <w:r w:rsidRPr="00793D09">
              <w:rPr>
                <w:rFonts w:asciiTheme="majorHAnsi" w:hAnsiTheme="majorHAnsi" w:cstheme="majorHAnsi"/>
                <w:b w:val="0"/>
                <w:sz w:val="24"/>
                <w:szCs w:val="24"/>
              </w:rPr>
              <w:t xml:space="preserve">medical subsidy </w:t>
            </w:r>
            <w:r w:rsidRPr="002306A7">
              <w:rPr>
                <w:rFonts w:asciiTheme="majorHAnsi" w:hAnsiTheme="majorHAnsi" w:cstheme="majorHAnsi"/>
                <w:b w:val="0"/>
                <w:sz w:val="24"/>
                <w:szCs w:val="24"/>
              </w:rPr>
              <w:t>applicatio</w:t>
            </w:r>
            <w:r w:rsidR="00C30993">
              <w:rPr>
                <w:rFonts w:asciiTheme="majorHAnsi" w:hAnsiTheme="majorHAnsi" w:cstheme="majorHAnsi"/>
                <w:b w:val="0"/>
                <w:sz w:val="24"/>
                <w:szCs w:val="24"/>
              </w:rPr>
              <w:t xml:space="preserve">n. </w:t>
            </w:r>
          </w:p>
        </w:tc>
        <w:tc>
          <w:tcPr>
            <w:tcW w:w="2542" w:type="pct"/>
          </w:tcPr>
          <w:p w14:paraId="23A79CAD" w14:textId="249A27F7" w:rsidR="003B0B47" w:rsidRPr="002306A7" w:rsidRDefault="00585211" w:rsidP="00C22F3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w:t>
            </w:r>
            <w:r w:rsidR="00D43709" w:rsidRPr="002306A7">
              <w:rPr>
                <w:rFonts w:asciiTheme="majorHAnsi" w:hAnsiTheme="majorHAnsi" w:cstheme="majorHAnsi"/>
                <w:sz w:val="24"/>
                <w:szCs w:val="24"/>
              </w:rPr>
              <w:t>pplying for</w:t>
            </w:r>
            <w:r>
              <w:rPr>
                <w:rFonts w:asciiTheme="majorHAnsi" w:hAnsiTheme="majorHAnsi" w:cstheme="majorHAnsi"/>
                <w:sz w:val="24"/>
                <w:szCs w:val="24"/>
              </w:rPr>
              <w:t xml:space="preserve"> adoption assistance</w:t>
            </w:r>
            <w:r w:rsidR="009863F4">
              <w:rPr>
                <w:rFonts w:asciiTheme="majorHAnsi" w:hAnsiTheme="majorHAnsi" w:cstheme="majorHAnsi"/>
                <w:sz w:val="24"/>
                <w:szCs w:val="24"/>
              </w:rPr>
              <w:t xml:space="preserve"> </w:t>
            </w:r>
            <w:r w:rsidR="00D43709" w:rsidRPr="002306A7">
              <w:rPr>
                <w:rFonts w:asciiTheme="majorHAnsi" w:hAnsiTheme="majorHAnsi" w:cstheme="majorHAnsi"/>
                <w:sz w:val="24"/>
                <w:szCs w:val="24"/>
              </w:rPr>
              <w:t xml:space="preserve">and </w:t>
            </w:r>
            <w:r>
              <w:rPr>
                <w:rFonts w:asciiTheme="majorHAnsi" w:hAnsiTheme="majorHAnsi" w:cstheme="majorHAnsi"/>
                <w:sz w:val="24"/>
                <w:szCs w:val="24"/>
              </w:rPr>
              <w:t>medical</w:t>
            </w:r>
            <w:r w:rsidR="00D43709" w:rsidRPr="002306A7">
              <w:rPr>
                <w:rFonts w:asciiTheme="majorHAnsi" w:hAnsiTheme="majorHAnsi" w:cstheme="majorHAnsi"/>
                <w:sz w:val="24"/>
                <w:szCs w:val="24"/>
              </w:rPr>
              <w:t xml:space="preserve"> subsidy, facilitating the adoption assistance negotiation process with the family</w:t>
            </w:r>
            <w:r>
              <w:rPr>
                <w:rFonts w:asciiTheme="majorHAnsi" w:hAnsiTheme="majorHAnsi" w:cstheme="majorHAnsi"/>
                <w:sz w:val="24"/>
                <w:szCs w:val="24"/>
              </w:rPr>
              <w:t>, and ensuring adoption assistance agreement is finalized prior to adoption finalization (if eligible).</w:t>
            </w:r>
          </w:p>
        </w:tc>
      </w:tr>
      <w:tr w:rsidR="008D41A4" w:rsidRPr="00332B6F" w14:paraId="79C65D7C" w14:textId="77777777" w:rsidTr="00DD57F7">
        <w:trPr>
          <w:trHeight w:val="1043"/>
        </w:trPr>
        <w:tc>
          <w:tcPr>
            <w:cnfStyle w:val="001000000000" w:firstRow="0" w:lastRow="0" w:firstColumn="1" w:lastColumn="0" w:oddVBand="0" w:evenVBand="0" w:oddHBand="0" w:evenHBand="0" w:firstRowFirstColumn="0" w:firstRowLastColumn="0" w:lastRowFirstColumn="0" w:lastRowLastColumn="0"/>
            <w:tcW w:w="2458" w:type="pct"/>
          </w:tcPr>
          <w:p w14:paraId="54F19A76" w14:textId="2D00A508" w:rsidR="00B32869" w:rsidRPr="002306A7" w:rsidRDefault="00B32869" w:rsidP="00B32869">
            <w:pPr>
              <w:rPr>
                <w:rFonts w:asciiTheme="majorHAnsi" w:hAnsiTheme="majorHAnsi" w:cstheme="majorHAnsi"/>
                <w:b w:val="0"/>
                <w:sz w:val="24"/>
              </w:rPr>
            </w:pPr>
            <w:r w:rsidRPr="002306A7">
              <w:rPr>
                <w:rFonts w:asciiTheme="majorHAnsi" w:hAnsiTheme="majorHAnsi" w:cstheme="majorHAnsi"/>
                <w:b w:val="0"/>
                <w:sz w:val="24"/>
              </w:rPr>
              <w:t>Provid</w:t>
            </w:r>
            <w:r w:rsidR="002306A7" w:rsidRPr="002306A7">
              <w:rPr>
                <w:rFonts w:asciiTheme="majorHAnsi" w:hAnsiTheme="majorHAnsi" w:cstheme="majorHAnsi"/>
                <w:b w:val="0"/>
                <w:sz w:val="24"/>
              </w:rPr>
              <w:t>ing</w:t>
            </w:r>
            <w:r w:rsidRPr="002306A7">
              <w:rPr>
                <w:rFonts w:asciiTheme="majorHAnsi" w:hAnsiTheme="majorHAnsi" w:cstheme="majorHAnsi"/>
                <w:b w:val="0"/>
                <w:sz w:val="24"/>
              </w:rPr>
              <w:t xml:space="preserve"> the necessary documentation on the child(</w:t>
            </w:r>
            <w:r w:rsidRPr="00793D09">
              <w:rPr>
                <w:rFonts w:asciiTheme="majorHAnsi" w:hAnsiTheme="majorHAnsi" w:cstheme="majorHAnsi"/>
                <w:b w:val="0"/>
                <w:sz w:val="24"/>
              </w:rPr>
              <w:t>ren)</w:t>
            </w:r>
            <w:r w:rsidR="00C30993" w:rsidRPr="00793D09">
              <w:rPr>
                <w:rFonts w:asciiTheme="majorHAnsi" w:hAnsiTheme="majorHAnsi" w:cstheme="majorHAnsi"/>
                <w:b w:val="0"/>
                <w:sz w:val="24"/>
              </w:rPr>
              <w:t xml:space="preserve"> </w:t>
            </w:r>
            <w:r w:rsidR="00EE7B32" w:rsidRPr="00793D09">
              <w:rPr>
                <w:rFonts w:asciiTheme="majorHAnsi" w:hAnsiTheme="majorHAnsi" w:cstheme="majorHAnsi"/>
                <w:b w:val="0"/>
                <w:sz w:val="24"/>
              </w:rPr>
              <w:t>to</w:t>
            </w:r>
            <w:r w:rsidR="00C30993" w:rsidRPr="00793D09">
              <w:rPr>
                <w:rFonts w:asciiTheme="majorHAnsi" w:hAnsiTheme="majorHAnsi" w:cstheme="majorHAnsi"/>
                <w:b w:val="0"/>
                <w:sz w:val="24"/>
              </w:rPr>
              <w:t xml:space="preserve"> the family’s agency</w:t>
            </w:r>
            <w:r w:rsidRPr="00793D09">
              <w:rPr>
                <w:rFonts w:asciiTheme="majorHAnsi" w:hAnsiTheme="majorHAnsi" w:cstheme="majorHAnsi"/>
                <w:b w:val="0"/>
                <w:sz w:val="24"/>
              </w:rPr>
              <w:t xml:space="preserve"> </w:t>
            </w:r>
            <w:r w:rsidR="00EE7B32" w:rsidRPr="00793D09">
              <w:rPr>
                <w:rFonts w:asciiTheme="majorHAnsi" w:hAnsiTheme="majorHAnsi" w:cstheme="majorHAnsi"/>
                <w:b w:val="0"/>
                <w:sz w:val="24"/>
              </w:rPr>
              <w:t xml:space="preserve">so they can </w:t>
            </w:r>
            <w:r w:rsidRPr="00793D09">
              <w:rPr>
                <w:rFonts w:asciiTheme="majorHAnsi" w:hAnsiTheme="majorHAnsi" w:cstheme="majorHAnsi"/>
                <w:b w:val="0"/>
                <w:sz w:val="24"/>
              </w:rPr>
              <w:t>request MCI consent</w:t>
            </w:r>
            <w:r w:rsidR="00C30993" w:rsidRPr="00793D09">
              <w:rPr>
                <w:rFonts w:asciiTheme="majorHAnsi" w:hAnsiTheme="majorHAnsi" w:cstheme="majorHAnsi"/>
                <w:b w:val="0"/>
                <w:sz w:val="24"/>
              </w:rPr>
              <w:t xml:space="preserve"> and file </w:t>
            </w:r>
            <w:r w:rsidRPr="00793D09">
              <w:rPr>
                <w:rFonts w:asciiTheme="majorHAnsi" w:hAnsiTheme="majorHAnsi" w:cstheme="majorHAnsi"/>
                <w:b w:val="0"/>
                <w:sz w:val="24"/>
              </w:rPr>
              <w:t>the Petition for Adoption</w:t>
            </w:r>
            <w:r w:rsidR="002306A7" w:rsidRPr="00793D09">
              <w:rPr>
                <w:rFonts w:asciiTheme="majorHAnsi" w:hAnsiTheme="majorHAnsi" w:cstheme="majorHAnsi"/>
                <w:b w:val="0"/>
                <w:sz w:val="24"/>
              </w:rPr>
              <w:t>.</w:t>
            </w:r>
          </w:p>
          <w:p w14:paraId="53BF8233" w14:textId="77777777" w:rsidR="008D41A4" w:rsidRPr="002306A7" w:rsidRDefault="008D41A4" w:rsidP="00623602">
            <w:pPr>
              <w:rPr>
                <w:rFonts w:asciiTheme="majorHAnsi" w:hAnsiTheme="majorHAnsi" w:cstheme="majorHAnsi"/>
                <w:b w:val="0"/>
                <w:sz w:val="24"/>
                <w:szCs w:val="24"/>
              </w:rPr>
            </w:pPr>
          </w:p>
        </w:tc>
        <w:tc>
          <w:tcPr>
            <w:tcW w:w="2542" w:type="pct"/>
          </w:tcPr>
          <w:p w14:paraId="74F2B67E" w14:textId="37DA08F8" w:rsidR="00B32869" w:rsidRPr="002306A7" w:rsidRDefault="00B32869" w:rsidP="00B32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306A7">
              <w:rPr>
                <w:rFonts w:asciiTheme="majorHAnsi" w:hAnsiTheme="majorHAnsi" w:cstheme="majorHAnsi"/>
                <w:sz w:val="24"/>
              </w:rPr>
              <w:t>Complet</w:t>
            </w:r>
            <w:r w:rsidR="002306A7" w:rsidRPr="002306A7">
              <w:rPr>
                <w:rFonts w:asciiTheme="majorHAnsi" w:hAnsiTheme="majorHAnsi" w:cstheme="majorHAnsi"/>
                <w:sz w:val="24"/>
              </w:rPr>
              <w:t>ing</w:t>
            </w:r>
            <w:r w:rsidRPr="002306A7">
              <w:rPr>
                <w:rFonts w:asciiTheme="majorHAnsi" w:hAnsiTheme="majorHAnsi" w:cstheme="majorHAnsi"/>
                <w:sz w:val="24"/>
              </w:rPr>
              <w:t xml:space="preserve"> the </w:t>
            </w:r>
            <w:r w:rsidR="00C22F3F">
              <w:rPr>
                <w:rFonts w:asciiTheme="majorHAnsi" w:hAnsiTheme="majorHAnsi" w:cstheme="majorHAnsi"/>
                <w:sz w:val="24"/>
              </w:rPr>
              <w:t xml:space="preserve">DHS 612, </w:t>
            </w:r>
            <w:r w:rsidRPr="002306A7">
              <w:rPr>
                <w:rFonts w:asciiTheme="majorHAnsi" w:hAnsiTheme="majorHAnsi" w:cstheme="majorHAnsi"/>
                <w:sz w:val="24"/>
              </w:rPr>
              <w:t>Adoptive Family Assessment Addendum and request</w:t>
            </w:r>
            <w:r w:rsidR="002306A7" w:rsidRPr="002306A7">
              <w:rPr>
                <w:rFonts w:asciiTheme="majorHAnsi" w:hAnsiTheme="majorHAnsi" w:cstheme="majorHAnsi"/>
                <w:sz w:val="24"/>
              </w:rPr>
              <w:t>ing</w:t>
            </w:r>
            <w:r w:rsidRPr="002306A7">
              <w:rPr>
                <w:rFonts w:asciiTheme="majorHAnsi" w:hAnsiTheme="majorHAnsi" w:cstheme="majorHAnsi"/>
                <w:sz w:val="24"/>
              </w:rPr>
              <w:t xml:space="preserve"> MCI consent</w:t>
            </w:r>
            <w:r w:rsidR="002306A7" w:rsidRPr="002306A7">
              <w:rPr>
                <w:rFonts w:asciiTheme="majorHAnsi" w:hAnsiTheme="majorHAnsi" w:cstheme="majorHAnsi"/>
                <w:sz w:val="24"/>
              </w:rPr>
              <w:t>.</w:t>
            </w:r>
          </w:p>
          <w:p w14:paraId="1E4FE30E" w14:textId="77777777" w:rsidR="008D41A4" w:rsidRPr="002306A7" w:rsidRDefault="008D41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E04FEA" w:rsidRPr="00332B6F" w14:paraId="7FC37CEE" w14:textId="77777777" w:rsidTr="00DD57F7">
        <w:trPr>
          <w:trHeight w:val="1025"/>
        </w:trPr>
        <w:tc>
          <w:tcPr>
            <w:cnfStyle w:val="001000000000" w:firstRow="0" w:lastRow="0" w:firstColumn="1" w:lastColumn="0" w:oddVBand="0" w:evenVBand="0" w:oddHBand="0" w:evenHBand="0" w:firstRowFirstColumn="0" w:firstRowLastColumn="0" w:lastRowFirstColumn="0" w:lastRowLastColumn="0"/>
            <w:tcW w:w="2458" w:type="pct"/>
          </w:tcPr>
          <w:p w14:paraId="49FD503D" w14:textId="6455DB9E" w:rsidR="00B32869" w:rsidRPr="002306A7" w:rsidRDefault="00B32869" w:rsidP="00B32869">
            <w:pPr>
              <w:rPr>
                <w:rFonts w:asciiTheme="majorHAnsi" w:hAnsiTheme="majorHAnsi" w:cstheme="majorHAnsi"/>
                <w:b w:val="0"/>
                <w:sz w:val="24"/>
              </w:rPr>
            </w:pPr>
            <w:r w:rsidRPr="002306A7">
              <w:rPr>
                <w:rFonts w:asciiTheme="majorHAnsi" w:hAnsiTheme="majorHAnsi" w:cstheme="majorHAnsi"/>
                <w:b w:val="0"/>
                <w:sz w:val="24"/>
              </w:rPr>
              <w:t>Complet</w:t>
            </w:r>
            <w:r w:rsidR="002306A7" w:rsidRPr="002306A7">
              <w:rPr>
                <w:rFonts w:asciiTheme="majorHAnsi" w:hAnsiTheme="majorHAnsi" w:cstheme="majorHAnsi"/>
                <w:b w:val="0"/>
                <w:sz w:val="24"/>
              </w:rPr>
              <w:t>ing</w:t>
            </w:r>
            <w:r w:rsidRPr="002306A7">
              <w:rPr>
                <w:rFonts w:asciiTheme="majorHAnsi" w:hAnsiTheme="majorHAnsi" w:cstheme="majorHAnsi"/>
                <w:b w:val="0"/>
                <w:sz w:val="24"/>
              </w:rPr>
              <w:t xml:space="preserve"> </w:t>
            </w:r>
            <w:r w:rsidR="00C22F3F">
              <w:rPr>
                <w:rFonts w:asciiTheme="majorHAnsi" w:hAnsiTheme="majorHAnsi" w:cstheme="majorHAnsi"/>
                <w:b w:val="0"/>
                <w:sz w:val="24"/>
              </w:rPr>
              <w:t xml:space="preserve">all DHS 614, </w:t>
            </w:r>
            <w:r w:rsidRPr="002306A7">
              <w:rPr>
                <w:rFonts w:asciiTheme="majorHAnsi" w:hAnsiTheme="majorHAnsi" w:cstheme="majorHAnsi"/>
                <w:b w:val="0"/>
                <w:sz w:val="24"/>
              </w:rPr>
              <w:t>Quarterly Adoption Progress Reports</w:t>
            </w:r>
            <w:r w:rsidR="00EA4850" w:rsidRPr="002306A7">
              <w:rPr>
                <w:rFonts w:asciiTheme="majorHAnsi" w:hAnsiTheme="majorHAnsi" w:cstheme="majorHAnsi"/>
                <w:b w:val="0"/>
                <w:sz w:val="24"/>
              </w:rPr>
              <w:t xml:space="preserve"> </w:t>
            </w:r>
            <w:r w:rsidRPr="002306A7">
              <w:rPr>
                <w:rFonts w:asciiTheme="majorHAnsi" w:hAnsiTheme="majorHAnsi" w:cstheme="majorHAnsi"/>
                <w:b w:val="0"/>
                <w:sz w:val="24"/>
              </w:rPr>
              <w:t xml:space="preserve">and any </w:t>
            </w:r>
            <w:r w:rsidR="00C22F3F">
              <w:rPr>
                <w:rFonts w:asciiTheme="majorHAnsi" w:hAnsiTheme="majorHAnsi" w:cstheme="majorHAnsi"/>
                <w:b w:val="0"/>
                <w:sz w:val="24"/>
              </w:rPr>
              <w:t>DHS 606, Child Adoption Assessment Addendum per policy.</w:t>
            </w:r>
          </w:p>
          <w:p w14:paraId="15FC071C" w14:textId="77777777" w:rsidR="00E04FEA" w:rsidRPr="002306A7" w:rsidRDefault="00E04FEA" w:rsidP="00B32869">
            <w:pPr>
              <w:jc w:val="both"/>
              <w:rPr>
                <w:rFonts w:asciiTheme="majorHAnsi" w:hAnsiTheme="majorHAnsi" w:cstheme="majorHAnsi"/>
                <w:b w:val="0"/>
                <w:sz w:val="24"/>
                <w:szCs w:val="24"/>
              </w:rPr>
            </w:pPr>
          </w:p>
        </w:tc>
        <w:tc>
          <w:tcPr>
            <w:tcW w:w="2542" w:type="pct"/>
          </w:tcPr>
          <w:p w14:paraId="00A97393" w14:textId="77777777" w:rsidR="00E04FEA" w:rsidRPr="002306A7" w:rsidRDefault="00332B6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szCs w:val="24"/>
              </w:rPr>
              <w:t xml:space="preserve"> </w:t>
            </w:r>
            <w:r w:rsidR="00B32869" w:rsidRPr="002306A7">
              <w:rPr>
                <w:rFonts w:asciiTheme="majorHAnsi" w:hAnsiTheme="majorHAnsi" w:cstheme="majorHAnsi"/>
                <w:sz w:val="24"/>
                <w:szCs w:val="24"/>
              </w:rPr>
              <w:t>Prepar</w:t>
            </w:r>
            <w:r w:rsidR="002306A7" w:rsidRPr="002306A7">
              <w:rPr>
                <w:rFonts w:asciiTheme="majorHAnsi" w:hAnsiTheme="majorHAnsi" w:cstheme="majorHAnsi"/>
                <w:sz w:val="24"/>
                <w:szCs w:val="24"/>
              </w:rPr>
              <w:t>ing</w:t>
            </w:r>
            <w:r w:rsidR="00B32869" w:rsidRPr="002306A7">
              <w:rPr>
                <w:rFonts w:asciiTheme="majorHAnsi" w:hAnsiTheme="majorHAnsi" w:cstheme="majorHAnsi"/>
                <w:sz w:val="24"/>
                <w:szCs w:val="24"/>
              </w:rPr>
              <w:t xml:space="preserve"> and fil</w:t>
            </w:r>
            <w:r w:rsidR="002306A7" w:rsidRPr="002306A7">
              <w:rPr>
                <w:rFonts w:asciiTheme="majorHAnsi" w:hAnsiTheme="majorHAnsi" w:cstheme="majorHAnsi"/>
                <w:sz w:val="24"/>
                <w:szCs w:val="24"/>
              </w:rPr>
              <w:t>ing</w:t>
            </w:r>
            <w:r w:rsidR="00B32869" w:rsidRPr="002306A7">
              <w:rPr>
                <w:rFonts w:asciiTheme="majorHAnsi" w:hAnsiTheme="majorHAnsi" w:cstheme="majorHAnsi"/>
                <w:sz w:val="24"/>
                <w:szCs w:val="24"/>
              </w:rPr>
              <w:t xml:space="preserve"> the adoption petition packet</w:t>
            </w:r>
            <w:r w:rsidR="002306A7" w:rsidRPr="002306A7">
              <w:rPr>
                <w:rFonts w:asciiTheme="majorHAnsi" w:hAnsiTheme="majorHAnsi" w:cstheme="majorHAnsi"/>
                <w:sz w:val="24"/>
                <w:szCs w:val="24"/>
              </w:rPr>
              <w:t>.</w:t>
            </w:r>
          </w:p>
        </w:tc>
      </w:tr>
      <w:tr w:rsidR="009863F4" w:rsidRPr="00332B6F" w14:paraId="052FD607" w14:textId="77777777" w:rsidTr="00DD57F7">
        <w:trPr>
          <w:trHeight w:val="1016"/>
        </w:trPr>
        <w:tc>
          <w:tcPr>
            <w:cnfStyle w:val="001000000000" w:firstRow="0" w:lastRow="0" w:firstColumn="1" w:lastColumn="0" w:oddVBand="0" w:evenVBand="0" w:oddHBand="0" w:evenHBand="0" w:firstRowFirstColumn="0" w:firstRowLastColumn="0" w:lastRowFirstColumn="0" w:lastRowLastColumn="0"/>
            <w:tcW w:w="2458" w:type="pct"/>
          </w:tcPr>
          <w:p w14:paraId="578CC239" w14:textId="4058C9A9" w:rsidR="009863F4" w:rsidRPr="0015035B" w:rsidRDefault="009863F4" w:rsidP="00B32869">
            <w:pPr>
              <w:rPr>
                <w:rFonts w:asciiTheme="majorHAnsi" w:hAnsiTheme="majorHAnsi" w:cstheme="majorHAnsi"/>
                <w:b w:val="0"/>
                <w:sz w:val="24"/>
              </w:rPr>
            </w:pPr>
            <w:r w:rsidRPr="0015035B">
              <w:rPr>
                <w:rFonts w:asciiTheme="majorHAnsi" w:hAnsiTheme="majorHAnsi" w:cstheme="majorHAnsi"/>
                <w:b w:val="0"/>
                <w:sz w:val="24"/>
              </w:rPr>
              <w:t>Facilitate</w:t>
            </w:r>
            <w:r w:rsidRPr="003063DA">
              <w:rPr>
                <w:rFonts w:asciiTheme="majorHAnsi" w:hAnsiTheme="majorHAnsi" w:cstheme="majorHAnsi"/>
                <w:b w:val="0"/>
                <w:sz w:val="24"/>
              </w:rPr>
              <w:t xml:space="preserve"> case review/conferences per policy.</w:t>
            </w:r>
          </w:p>
        </w:tc>
        <w:tc>
          <w:tcPr>
            <w:tcW w:w="2542" w:type="pct"/>
          </w:tcPr>
          <w:p w14:paraId="4E03DC86" w14:textId="15637092" w:rsidR="009863F4" w:rsidRPr="002306A7" w:rsidRDefault="009863F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CA5C9F">
              <w:rPr>
                <w:rFonts w:asciiTheme="majorHAnsi" w:hAnsiTheme="majorHAnsi" w:cstheme="majorHAnsi"/>
                <w:sz w:val="24"/>
                <w:szCs w:val="24"/>
              </w:rPr>
              <w:t>Provide regular updates on the adoption process to the adoption agency</w:t>
            </w:r>
            <w:r w:rsidR="009209C5" w:rsidRPr="0015035B">
              <w:rPr>
                <w:rFonts w:asciiTheme="majorHAnsi" w:hAnsiTheme="majorHAnsi" w:cstheme="majorHAnsi"/>
                <w:sz w:val="24"/>
                <w:szCs w:val="24"/>
              </w:rPr>
              <w:t xml:space="preserve"> and attend case reviews/conferences.</w:t>
            </w:r>
          </w:p>
        </w:tc>
      </w:tr>
      <w:tr w:rsidR="00E04FEA" w:rsidRPr="00332B6F" w14:paraId="06BE8C01" w14:textId="77777777" w:rsidTr="009B0013">
        <w:trPr>
          <w:trHeight w:val="1080"/>
        </w:trPr>
        <w:tc>
          <w:tcPr>
            <w:cnfStyle w:val="001000000000" w:firstRow="0" w:lastRow="0" w:firstColumn="1" w:lastColumn="0" w:oddVBand="0" w:evenVBand="0" w:oddHBand="0" w:evenHBand="0" w:firstRowFirstColumn="0" w:firstRowLastColumn="0" w:lastRowFirstColumn="0" w:lastRowLastColumn="0"/>
            <w:tcW w:w="2458" w:type="pct"/>
          </w:tcPr>
          <w:p w14:paraId="099CAEF3" w14:textId="3E8723B0" w:rsidR="00B32869" w:rsidRPr="002306A7" w:rsidRDefault="002306A7" w:rsidP="00B32869">
            <w:pPr>
              <w:rPr>
                <w:rFonts w:asciiTheme="majorHAnsi" w:hAnsiTheme="majorHAnsi" w:cstheme="majorHAnsi"/>
                <w:b w:val="0"/>
                <w:sz w:val="24"/>
              </w:rPr>
            </w:pPr>
            <w:r w:rsidRPr="002306A7">
              <w:rPr>
                <w:rFonts w:asciiTheme="majorHAnsi" w:hAnsiTheme="majorHAnsi" w:cstheme="majorHAnsi"/>
                <w:b w:val="0"/>
                <w:sz w:val="24"/>
              </w:rPr>
              <w:t>Conducting at</w:t>
            </w:r>
            <w:r w:rsidR="00B32869" w:rsidRPr="002306A7">
              <w:rPr>
                <w:rFonts w:asciiTheme="majorHAnsi" w:hAnsiTheme="majorHAnsi" w:cstheme="majorHAnsi"/>
                <w:b w:val="0"/>
                <w:sz w:val="24"/>
              </w:rPr>
              <w:t xml:space="preserve"> least quarterly </w:t>
            </w:r>
            <w:r w:rsidR="00E07DAD">
              <w:rPr>
                <w:rFonts w:asciiTheme="majorHAnsi" w:hAnsiTheme="majorHAnsi" w:cstheme="majorHAnsi"/>
                <w:b w:val="0"/>
                <w:sz w:val="24"/>
              </w:rPr>
              <w:t xml:space="preserve">face to face </w:t>
            </w:r>
            <w:r w:rsidR="00B32869" w:rsidRPr="002306A7">
              <w:rPr>
                <w:rFonts w:asciiTheme="majorHAnsi" w:hAnsiTheme="majorHAnsi" w:cstheme="majorHAnsi"/>
                <w:b w:val="0"/>
                <w:sz w:val="24"/>
              </w:rPr>
              <w:t>visits with the child(ren) and family</w:t>
            </w:r>
            <w:r w:rsidRPr="002306A7">
              <w:rPr>
                <w:rFonts w:asciiTheme="majorHAnsi" w:hAnsiTheme="majorHAnsi" w:cstheme="majorHAnsi"/>
                <w:b w:val="0"/>
                <w:sz w:val="24"/>
              </w:rPr>
              <w:t>.</w:t>
            </w:r>
          </w:p>
          <w:p w14:paraId="5AF0624A" w14:textId="77777777" w:rsidR="00B572A8" w:rsidRPr="002306A7" w:rsidRDefault="00B572A8">
            <w:pPr>
              <w:rPr>
                <w:rFonts w:asciiTheme="majorHAnsi" w:hAnsiTheme="majorHAnsi" w:cstheme="majorHAnsi"/>
                <w:bCs w:val="0"/>
                <w:sz w:val="24"/>
                <w:szCs w:val="24"/>
              </w:rPr>
            </w:pPr>
          </w:p>
          <w:p w14:paraId="52F78BB2" w14:textId="77777777" w:rsidR="00B572A8" w:rsidRPr="002306A7" w:rsidRDefault="00B572A8" w:rsidP="00B572A8">
            <w:pPr>
              <w:rPr>
                <w:rFonts w:asciiTheme="majorHAnsi" w:hAnsiTheme="majorHAnsi" w:cstheme="majorHAnsi"/>
                <w:sz w:val="24"/>
                <w:szCs w:val="24"/>
              </w:rPr>
            </w:pPr>
          </w:p>
          <w:p w14:paraId="7DB70B32" w14:textId="77777777" w:rsidR="00E04FEA" w:rsidRPr="002306A7" w:rsidRDefault="00B572A8" w:rsidP="00E96BCC">
            <w:pPr>
              <w:tabs>
                <w:tab w:val="left" w:pos="2620"/>
                <w:tab w:val="left" w:pos="3050"/>
              </w:tabs>
              <w:rPr>
                <w:rFonts w:asciiTheme="majorHAnsi" w:hAnsiTheme="majorHAnsi" w:cstheme="majorHAnsi"/>
                <w:sz w:val="24"/>
                <w:szCs w:val="24"/>
              </w:rPr>
            </w:pPr>
            <w:r w:rsidRPr="002306A7">
              <w:rPr>
                <w:rFonts w:asciiTheme="majorHAnsi" w:hAnsiTheme="majorHAnsi" w:cstheme="majorHAnsi"/>
                <w:sz w:val="24"/>
                <w:szCs w:val="24"/>
              </w:rPr>
              <w:tab/>
            </w:r>
            <w:r w:rsidR="00E96BCC" w:rsidRPr="002306A7">
              <w:rPr>
                <w:rFonts w:asciiTheme="majorHAnsi" w:hAnsiTheme="majorHAnsi" w:cstheme="majorHAnsi"/>
                <w:sz w:val="24"/>
                <w:szCs w:val="24"/>
              </w:rPr>
              <w:tab/>
            </w:r>
          </w:p>
        </w:tc>
        <w:tc>
          <w:tcPr>
            <w:tcW w:w="2542" w:type="pct"/>
          </w:tcPr>
          <w:p w14:paraId="72356DB4" w14:textId="77777777" w:rsidR="00E04FEA" w:rsidRPr="002306A7" w:rsidRDefault="00943E1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szCs w:val="24"/>
              </w:rPr>
              <w:t>Preparing the family for placement and adoption.</w:t>
            </w:r>
          </w:p>
        </w:tc>
      </w:tr>
      <w:tr w:rsidR="00E04FEA" w:rsidRPr="00332B6F" w14:paraId="69E76C85" w14:textId="77777777" w:rsidTr="009B0013">
        <w:trPr>
          <w:trHeight w:val="1080"/>
        </w:trPr>
        <w:tc>
          <w:tcPr>
            <w:cnfStyle w:val="001000000000" w:firstRow="0" w:lastRow="0" w:firstColumn="1" w:lastColumn="0" w:oddVBand="0" w:evenVBand="0" w:oddHBand="0" w:evenHBand="0" w:firstRowFirstColumn="0" w:firstRowLastColumn="0" w:lastRowFirstColumn="0" w:lastRowLastColumn="0"/>
            <w:tcW w:w="2458" w:type="pct"/>
          </w:tcPr>
          <w:p w14:paraId="570DAE58" w14:textId="79DD56BC" w:rsidR="00B32869" w:rsidRPr="002306A7" w:rsidRDefault="00B32869" w:rsidP="00B32869">
            <w:pPr>
              <w:rPr>
                <w:rFonts w:asciiTheme="majorHAnsi" w:hAnsiTheme="majorHAnsi" w:cstheme="majorHAnsi"/>
                <w:b w:val="0"/>
                <w:sz w:val="24"/>
              </w:rPr>
            </w:pPr>
            <w:r w:rsidRPr="002306A7">
              <w:rPr>
                <w:rFonts w:asciiTheme="majorHAnsi" w:hAnsiTheme="majorHAnsi" w:cstheme="majorHAnsi"/>
                <w:b w:val="0"/>
                <w:sz w:val="24"/>
              </w:rPr>
              <w:lastRenderedPageBreak/>
              <w:t>Atten</w:t>
            </w:r>
            <w:r w:rsidR="002306A7" w:rsidRPr="002306A7">
              <w:rPr>
                <w:rFonts w:asciiTheme="majorHAnsi" w:hAnsiTheme="majorHAnsi" w:cstheme="majorHAnsi"/>
                <w:b w:val="0"/>
                <w:sz w:val="24"/>
              </w:rPr>
              <w:t>ding</w:t>
            </w:r>
            <w:r w:rsidRPr="002306A7">
              <w:rPr>
                <w:rFonts w:asciiTheme="majorHAnsi" w:hAnsiTheme="majorHAnsi" w:cstheme="majorHAnsi"/>
                <w:b w:val="0"/>
                <w:sz w:val="24"/>
              </w:rPr>
              <w:t xml:space="preserve"> court hearings </w:t>
            </w:r>
            <w:r w:rsidR="0062108A" w:rsidRPr="002306A7">
              <w:rPr>
                <w:rFonts w:asciiTheme="majorHAnsi" w:hAnsiTheme="majorHAnsi" w:cstheme="majorHAnsi"/>
                <w:b w:val="0"/>
                <w:sz w:val="24"/>
              </w:rPr>
              <w:t xml:space="preserve">and </w:t>
            </w:r>
            <w:r w:rsidR="002306A7" w:rsidRPr="002306A7">
              <w:rPr>
                <w:rFonts w:asciiTheme="majorHAnsi" w:hAnsiTheme="majorHAnsi" w:cstheme="majorHAnsi"/>
                <w:b w:val="0"/>
                <w:sz w:val="24"/>
              </w:rPr>
              <w:t>c</w:t>
            </w:r>
            <w:r w:rsidR="0062108A" w:rsidRPr="002306A7">
              <w:rPr>
                <w:rFonts w:asciiTheme="majorHAnsi" w:hAnsiTheme="majorHAnsi" w:cstheme="majorHAnsi"/>
                <w:b w:val="0"/>
                <w:sz w:val="24"/>
              </w:rPr>
              <w:t>omplet</w:t>
            </w:r>
            <w:r w:rsidR="002306A7" w:rsidRPr="002306A7">
              <w:rPr>
                <w:rFonts w:asciiTheme="majorHAnsi" w:hAnsiTheme="majorHAnsi" w:cstheme="majorHAnsi"/>
                <w:b w:val="0"/>
                <w:sz w:val="24"/>
              </w:rPr>
              <w:t>ing</w:t>
            </w:r>
            <w:r w:rsidR="0062108A" w:rsidRPr="002306A7">
              <w:rPr>
                <w:rFonts w:asciiTheme="majorHAnsi" w:hAnsiTheme="majorHAnsi" w:cstheme="majorHAnsi"/>
                <w:b w:val="0"/>
                <w:sz w:val="24"/>
              </w:rPr>
              <w:t xml:space="preserve"> and submit</w:t>
            </w:r>
            <w:r w:rsidR="002306A7" w:rsidRPr="002306A7">
              <w:rPr>
                <w:rFonts w:asciiTheme="majorHAnsi" w:hAnsiTheme="majorHAnsi" w:cstheme="majorHAnsi"/>
                <w:b w:val="0"/>
                <w:sz w:val="24"/>
              </w:rPr>
              <w:t>ting</w:t>
            </w:r>
            <w:r w:rsidR="0062108A" w:rsidRPr="002306A7">
              <w:rPr>
                <w:rFonts w:asciiTheme="majorHAnsi" w:hAnsiTheme="majorHAnsi" w:cstheme="majorHAnsi"/>
                <w:b w:val="0"/>
                <w:sz w:val="24"/>
              </w:rPr>
              <w:t xml:space="preserve"> all court reports as required by </w:t>
            </w:r>
            <w:r w:rsidR="00C22F3F">
              <w:rPr>
                <w:rFonts w:asciiTheme="majorHAnsi" w:hAnsiTheme="majorHAnsi" w:cstheme="majorHAnsi"/>
                <w:b w:val="0"/>
                <w:sz w:val="24"/>
              </w:rPr>
              <w:t>the</w:t>
            </w:r>
            <w:r w:rsidR="0062108A" w:rsidRPr="002306A7">
              <w:rPr>
                <w:rFonts w:asciiTheme="majorHAnsi" w:hAnsiTheme="majorHAnsi" w:cstheme="majorHAnsi"/>
                <w:b w:val="0"/>
                <w:sz w:val="24"/>
              </w:rPr>
              <w:t xml:space="preserve"> court</w:t>
            </w:r>
            <w:r w:rsidR="00943E11" w:rsidRPr="002306A7">
              <w:rPr>
                <w:rFonts w:asciiTheme="majorHAnsi" w:hAnsiTheme="majorHAnsi" w:cstheme="majorHAnsi"/>
                <w:b w:val="0"/>
                <w:sz w:val="24"/>
              </w:rPr>
              <w:t xml:space="preserve"> up until </w:t>
            </w:r>
            <w:r w:rsidR="00C22F3F">
              <w:rPr>
                <w:rFonts w:asciiTheme="majorHAnsi" w:hAnsiTheme="majorHAnsi" w:cstheme="majorHAnsi"/>
                <w:b w:val="0"/>
                <w:sz w:val="24"/>
              </w:rPr>
              <w:t>PCA 320, Order Placing Child is signed by the court</w:t>
            </w:r>
            <w:r w:rsidR="00943E11" w:rsidRPr="002306A7">
              <w:rPr>
                <w:rFonts w:asciiTheme="majorHAnsi" w:hAnsiTheme="majorHAnsi" w:cstheme="majorHAnsi"/>
                <w:b w:val="0"/>
                <w:sz w:val="24"/>
              </w:rPr>
              <w:t xml:space="preserve">. </w:t>
            </w:r>
          </w:p>
          <w:p w14:paraId="42E657B6" w14:textId="77777777" w:rsidR="00E04FEA" w:rsidRPr="002306A7" w:rsidRDefault="00E04FEA">
            <w:pPr>
              <w:rPr>
                <w:rFonts w:asciiTheme="majorHAnsi" w:hAnsiTheme="majorHAnsi" w:cstheme="majorHAnsi"/>
                <w:b w:val="0"/>
                <w:sz w:val="24"/>
                <w:szCs w:val="24"/>
              </w:rPr>
            </w:pPr>
          </w:p>
        </w:tc>
        <w:tc>
          <w:tcPr>
            <w:tcW w:w="2542" w:type="pct"/>
          </w:tcPr>
          <w:p w14:paraId="19BFB09E" w14:textId="77777777" w:rsidR="00E04FEA" w:rsidRPr="002306A7" w:rsidRDefault="00E04FE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943E11" w:rsidRPr="00332B6F" w14:paraId="08806AF3" w14:textId="77777777" w:rsidTr="00DD57F7">
        <w:trPr>
          <w:trHeight w:val="1304"/>
        </w:trPr>
        <w:tc>
          <w:tcPr>
            <w:cnfStyle w:val="001000000000" w:firstRow="0" w:lastRow="0" w:firstColumn="1" w:lastColumn="0" w:oddVBand="0" w:evenVBand="0" w:oddHBand="0" w:evenHBand="0" w:firstRowFirstColumn="0" w:firstRowLastColumn="0" w:lastRowFirstColumn="0" w:lastRowLastColumn="0"/>
            <w:tcW w:w="2458" w:type="pct"/>
          </w:tcPr>
          <w:p w14:paraId="6E3B2353" w14:textId="72BB26A2" w:rsidR="00943E11" w:rsidRPr="002306A7" w:rsidRDefault="00943E11" w:rsidP="003A17E6">
            <w:pPr>
              <w:rPr>
                <w:rFonts w:asciiTheme="majorHAnsi" w:hAnsiTheme="majorHAnsi" w:cstheme="majorHAnsi"/>
                <w:b w:val="0"/>
                <w:sz w:val="24"/>
              </w:rPr>
            </w:pPr>
            <w:r w:rsidRPr="002306A7">
              <w:rPr>
                <w:rFonts w:asciiTheme="majorHAnsi" w:hAnsiTheme="majorHAnsi" w:cstheme="majorHAnsi"/>
                <w:b w:val="0"/>
                <w:sz w:val="24"/>
              </w:rPr>
              <w:t>Sharing information with the family via an Information Sharing Conference and completion of the DHS-4818</w:t>
            </w:r>
            <w:r w:rsidR="003A17E6">
              <w:rPr>
                <w:rFonts w:asciiTheme="majorHAnsi" w:hAnsiTheme="majorHAnsi" w:cstheme="majorHAnsi"/>
                <w:b w:val="0"/>
                <w:sz w:val="24"/>
              </w:rPr>
              <w:t>, Verification of Information Provided to Adoptive Parent(s)</w:t>
            </w:r>
            <w:r w:rsidRPr="002306A7">
              <w:rPr>
                <w:rFonts w:asciiTheme="majorHAnsi" w:hAnsiTheme="majorHAnsi" w:cstheme="majorHAnsi"/>
                <w:b w:val="0"/>
                <w:sz w:val="24"/>
              </w:rPr>
              <w:t>.</w:t>
            </w:r>
          </w:p>
        </w:tc>
        <w:tc>
          <w:tcPr>
            <w:tcW w:w="2542" w:type="pct"/>
          </w:tcPr>
          <w:p w14:paraId="6DC70E67" w14:textId="5F9F0622" w:rsidR="00943E11" w:rsidRPr="002306A7" w:rsidRDefault="003A17E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rPr>
              <w:t>Sharing information with the family via an Information Sharing Conference and completion of the DHS-4818</w:t>
            </w:r>
            <w:r w:rsidRPr="0015035B">
              <w:rPr>
                <w:rFonts w:asciiTheme="majorHAnsi" w:hAnsiTheme="majorHAnsi" w:cstheme="majorHAnsi"/>
                <w:sz w:val="24"/>
              </w:rPr>
              <w:t>, Verification of Information Provided to Adoptive Parent(s)</w:t>
            </w:r>
            <w:r w:rsidRPr="00CA5C9F">
              <w:rPr>
                <w:rFonts w:asciiTheme="majorHAnsi" w:hAnsiTheme="majorHAnsi" w:cstheme="majorHAnsi"/>
                <w:sz w:val="24"/>
              </w:rPr>
              <w:t>.</w:t>
            </w:r>
          </w:p>
        </w:tc>
      </w:tr>
      <w:tr w:rsidR="00943E11" w:rsidRPr="00332B6F" w14:paraId="5747F169" w14:textId="77777777" w:rsidTr="00DD57F7">
        <w:trPr>
          <w:trHeight w:val="665"/>
        </w:trPr>
        <w:tc>
          <w:tcPr>
            <w:cnfStyle w:val="001000000000" w:firstRow="0" w:lastRow="0" w:firstColumn="1" w:lastColumn="0" w:oddVBand="0" w:evenVBand="0" w:oddHBand="0" w:evenHBand="0" w:firstRowFirstColumn="0" w:firstRowLastColumn="0" w:lastRowFirstColumn="0" w:lastRowLastColumn="0"/>
            <w:tcW w:w="2458" w:type="pct"/>
          </w:tcPr>
          <w:p w14:paraId="4193A48C" w14:textId="77777777" w:rsidR="00943E11" w:rsidRPr="002306A7" w:rsidRDefault="00943E11" w:rsidP="00B32869">
            <w:pPr>
              <w:rPr>
                <w:rFonts w:asciiTheme="majorHAnsi" w:hAnsiTheme="majorHAnsi" w:cstheme="majorHAnsi"/>
                <w:b w:val="0"/>
                <w:sz w:val="24"/>
              </w:rPr>
            </w:pPr>
            <w:r w:rsidRPr="002306A7">
              <w:rPr>
                <w:rFonts w:asciiTheme="majorHAnsi" w:hAnsiTheme="majorHAnsi" w:cstheme="majorHAnsi"/>
                <w:b w:val="0"/>
                <w:sz w:val="24"/>
              </w:rPr>
              <w:t>Preparing the child for placement and adoption.</w:t>
            </w:r>
          </w:p>
        </w:tc>
        <w:tc>
          <w:tcPr>
            <w:tcW w:w="2542" w:type="pct"/>
          </w:tcPr>
          <w:p w14:paraId="581C7882" w14:textId="77777777" w:rsidR="00943E11" w:rsidRPr="002306A7" w:rsidRDefault="00943E1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E07DAD" w:rsidRPr="00332B6F" w14:paraId="350B54EE" w14:textId="77777777" w:rsidTr="00DD57F7">
        <w:trPr>
          <w:trHeight w:val="791"/>
        </w:trPr>
        <w:tc>
          <w:tcPr>
            <w:cnfStyle w:val="001000000000" w:firstRow="0" w:lastRow="0" w:firstColumn="1" w:lastColumn="0" w:oddVBand="0" w:evenVBand="0" w:oddHBand="0" w:evenHBand="0" w:firstRowFirstColumn="0" w:firstRowLastColumn="0" w:lastRowFirstColumn="0" w:lastRowLastColumn="0"/>
            <w:tcW w:w="2458" w:type="pct"/>
          </w:tcPr>
          <w:p w14:paraId="03F65BB2" w14:textId="3223893A" w:rsidR="00E07DAD" w:rsidRPr="00E07DAD" w:rsidRDefault="00E07DAD" w:rsidP="00B32869">
            <w:pPr>
              <w:rPr>
                <w:rFonts w:asciiTheme="majorHAnsi" w:hAnsiTheme="majorHAnsi" w:cstheme="majorHAnsi"/>
                <w:b w:val="0"/>
                <w:sz w:val="24"/>
              </w:rPr>
            </w:pPr>
            <w:r w:rsidRPr="00E07DAD">
              <w:rPr>
                <w:rFonts w:asciiTheme="majorHAnsi" w:hAnsiTheme="majorHAnsi" w:cstheme="majorHAnsi"/>
                <w:b w:val="0"/>
                <w:sz w:val="24"/>
              </w:rPr>
              <w:t xml:space="preserve">Assessing any additional </w:t>
            </w:r>
            <w:r w:rsidR="00D965FA">
              <w:rPr>
                <w:rFonts w:asciiTheme="majorHAnsi" w:hAnsiTheme="majorHAnsi" w:cstheme="majorHAnsi"/>
                <w:b w:val="0"/>
                <w:sz w:val="24"/>
              </w:rPr>
              <w:t>prospective</w:t>
            </w:r>
            <w:r w:rsidR="00D965FA" w:rsidRPr="00E07DAD">
              <w:rPr>
                <w:rFonts w:asciiTheme="majorHAnsi" w:hAnsiTheme="majorHAnsi" w:cstheme="majorHAnsi"/>
                <w:b w:val="0"/>
                <w:sz w:val="24"/>
              </w:rPr>
              <w:t xml:space="preserve"> </w:t>
            </w:r>
            <w:r w:rsidRPr="00E07DAD">
              <w:rPr>
                <w:rFonts w:asciiTheme="majorHAnsi" w:hAnsiTheme="majorHAnsi" w:cstheme="majorHAnsi"/>
                <w:b w:val="0"/>
                <w:sz w:val="24"/>
              </w:rPr>
              <w:t>families for adoption</w:t>
            </w:r>
            <w:r w:rsidR="00D965FA">
              <w:rPr>
                <w:rFonts w:asciiTheme="majorHAnsi" w:hAnsiTheme="majorHAnsi" w:cstheme="majorHAnsi"/>
                <w:b w:val="0"/>
                <w:sz w:val="24"/>
              </w:rPr>
              <w:t>, if they arise</w:t>
            </w:r>
            <w:r w:rsidRPr="00E07DAD">
              <w:rPr>
                <w:rFonts w:asciiTheme="majorHAnsi" w:hAnsiTheme="majorHAnsi" w:cstheme="majorHAnsi"/>
                <w:b w:val="0"/>
                <w:sz w:val="24"/>
              </w:rPr>
              <w:t xml:space="preserve">. </w:t>
            </w:r>
          </w:p>
        </w:tc>
        <w:tc>
          <w:tcPr>
            <w:tcW w:w="2542" w:type="pct"/>
          </w:tcPr>
          <w:p w14:paraId="1D287B35" w14:textId="77777777" w:rsidR="00E07DAD" w:rsidRPr="002306A7" w:rsidRDefault="00E07DA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B285E" w:rsidRPr="00332B6F" w14:paraId="28652C70" w14:textId="77777777" w:rsidTr="00DD57F7">
        <w:trPr>
          <w:trHeight w:val="530"/>
        </w:trPr>
        <w:tc>
          <w:tcPr>
            <w:cnfStyle w:val="001000000000" w:firstRow="0" w:lastRow="0" w:firstColumn="1" w:lastColumn="0" w:oddVBand="0" w:evenVBand="0" w:oddHBand="0" w:evenHBand="0" w:firstRowFirstColumn="0" w:firstRowLastColumn="0" w:lastRowFirstColumn="0" w:lastRowLastColumn="0"/>
            <w:tcW w:w="2458" w:type="pct"/>
          </w:tcPr>
          <w:p w14:paraId="6D13AFE1" w14:textId="561A2DDC" w:rsidR="004B285E" w:rsidRPr="00E07DAD" w:rsidRDefault="00E07DAD" w:rsidP="00B32869">
            <w:pPr>
              <w:rPr>
                <w:rFonts w:asciiTheme="majorHAnsi" w:hAnsiTheme="majorHAnsi" w:cstheme="majorHAnsi"/>
                <w:b w:val="0"/>
                <w:sz w:val="24"/>
              </w:rPr>
            </w:pPr>
            <w:r>
              <w:rPr>
                <w:rFonts w:asciiTheme="majorHAnsi" w:hAnsiTheme="majorHAnsi" w:cstheme="majorHAnsi"/>
                <w:b w:val="0"/>
                <w:sz w:val="24"/>
              </w:rPr>
              <w:t xml:space="preserve">Uploading all signed reports to MiSACWIS. </w:t>
            </w:r>
          </w:p>
        </w:tc>
        <w:tc>
          <w:tcPr>
            <w:tcW w:w="2542" w:type="pct"/>
          </w:tcPr>
          <w:p w14:paraId="274F4DB7" w14:textId="77777777" w:rsidR="004B285E" w:rsidRPr="002306A7" w:rsidRDefault="004B285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E07DAD" w:rsidRPr="00332B6F" w14:paraId="234D99F1" w14:textId="77777777" w:rsidTr="009B0013">
        <w:trPr>
          <w:trHeight w:val="1080"/>
        </w:trPr>
        <w:tc>
          <w:tcPr>
            <w:cnfStyle w:val="001000000000" w:firstRow="0" w:lastRow="0" w:firstColumn="1" w:lastColumn="0" w:oddVBand="0" w:evenVBand="0" w:oddHBand="0" w:evenHBand="0" w:firstRowFirstColumn="0" w:firstRowLastColumn="0" w:lastRowFirstColumn="0" w:lastRowLastColumn="0"/>
            <w:tcW w:w="2458" w:type="pct"/>
          </w:tcPr>
          <w:p w14:paraId="02449F0B" w14:textId="527D04C1" w:rsidR="00E07DAD" w:rsidRDefault="00E07DAD" w:rsidP="00B32869">
            <w:pPr>
              <w:rPr>
                <w:rFonts w:asciiTheme="majorHAnsi" w:hAnsiTheme="majorHAnsi" w:cstheme="majorHAnsi"/>
                <w:b w:val="0"/>
                <w:sz w:val="24"/>
              </w:rPr>
            </w:pPr>
            <w:r>
              <w:rPr>
                <w:rFonts w:asciiTheme="majorHAnsi" w:hAnsiTheme="majorHAnsi" w:cstheme="majorHAnsi"/>
                <w:b w:val="0"/>
                <w:sz w:val="24"/>
              </w:rPr>
              <w:t xml:space="preserve">Managing all MARE related responsibilities </w:t>
            </w:r>
            <w:r w:rsidR="005A1C02">
              <w:rPr>
                <w:rFonts w:asciiTheme="majorHAnsi" w:hAnsiTheme="majorHAnsi" w:cstheme="majorHAnsi"/>
                <w:b w:val="0"/>
                <w:sz w:val="24"/>
              </w:rPr>
              <w:t xml:space="preserve">per policy </w:t>
            </w:r>
            <w:r>
              <w:rPr>
                <w:rFonts w:asciiTheme="majorHAnsi" w:hAnsiTheme="majorHAnsi" w:cstheme="majorHAnsi"/>
                <w:b w:val="0"/>
                <w:sz w:val="24"/>
              </w:rPr>
              <w:t xml:space="preserve">including but not limited to: </w:t>
            </w:r>
            <w:proofErr w:type="spellStart"/>
            <w:r>
              <w:rPr>
                <w:rFonts w:asciiTheme="majorHAnsi" w:hAnsiTheme="majorHAnsi" w:cstheme="majorHAnsi"/>
                <w:b w:val="0"/>
                <w:sz w:val="24"/>
              </w:rPr>
              <w:t>photolisting</w:t>
            </w:r>
            <w:proofErr w:type="spellEnd"/>
            <w:r w:rsidR="00166828">
              <w:rPr>
                <w:rFonts w:asciiTheme="majorHAnsi" w:hAnsiTheme="majorHAnsi" w:cstheme="majorHAnsi"/>
                <w:b w:val="0"/>
                <w:sz w:val="24"/>
              </w:rPr>
              <w:t xml:space="preserve">, </w:t>
            </w:r>
            <w:r w:rsidR="008D25DC">
              <w:rPr>
                <w:rFonts w:asciiTheme="majorHAnsi" w:hAnsiTheme="majorHAnsi" w:cstheme="majorHAnsi"/>
                <w:b w:val="0"/>
                <w:sz w:val="24"/>
              </w:rPr>
              <w:t>MARE hold, and uploading</w:t>
            </w:r>
            <w:r w:rsidR="001D2953">
              <w:rPr>
                <w:rFonts w:asciiTheme="majorHAnsi" w:hAnsiTheme="majorHAnsi" w:cstheme="majorHAnsi"/>
                <w:b w:val="0"/>
                <w:sz w:val="24"/>
              </w:rPr>
              <w:t xml:space="preserve"> the</w:t>
            </w:r>
            <w:r w:rsidR="008D25DC">
              <w:rPr>
                <w:rFonts w:asciiTheme="majorHAnsi" w:hAnsiTheme="majorHAnsi" w:cstheme="majorHAnsi"/>
                <w:b w:val="0"/>
                <w:sz w:val="24"/>
              </w:rPr>
              <w:t xml:space="preserve"> OTR order to MARE</w:t>
            </w:r>
            <w:r>
              <w:rPr>
                <w:rFonts w:asciiTheme="majorHAnsi" w:hAnsiTheme="majorHAnsi" w:cstheme="majorHAnsi"/>
                <w:b w:val="0"/>
                <w:sz w:val="24"/>
              </w:rPr>
              <w:t xml:space="preserve">. </w:t>
            </w:r>
          </w:p>
        </w:tc>
        <w:tc>
          <w:tcPr>
            <w:tcW w:w="2542" w:type="pct"/>
          </w:tcPr>
          <w:p w14:paraId="1D961FC5" w14:textId="77777777" w:rsidR="00E07DAD" w:rsidRPr="002306A7" w:rsidRDefault="00E07DA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8D25DC" w:rsidRPr="00332B6F" w14:paraId="53B0BB23" w14:textId="77777777" w:rsidTr="00DD57F7">
        <w:trPr>
          <w:trHeight w:val="791"/>
        </w:trPr>
        <w:tc>
          <w:tcPr>
            <w:cnfStyle w:val="001000000000" w:firstRow="0" w:lastRow="0" w:firstColumn="1" w:lastColumn="0" w:oddVBand="0" w:evenVBand="0" w:oddHBand="0" w:evenHBand="0" w:firstRowFirstColumn="0" w:firstRowLastColumn="0" w:lastRowFirstColumn="0" w:lastRowLastColumn="0"/>
            <w:tcW w:w="2458" w:type="pct"/>
          </w:tcPr>
          <w:p w14:paraId="3BA14011" w14:textId="341E8D32" w:rsidR="008D25DC" w:rsidRDefault="008D25DC" w:rsidP="00B32869">
            <w:pPr>
              <w:rPr>
                <w:rFonts w:asciiTheme="majorHAnsi" w:hAnsiTheme="majorHAnsi" w:cstheme="majorHAnsi"/>
                <w:b w:val="0"/>
                <w:sz w:val="24"/>
              </w:rPr>
            </w:pPr>
            <w:r>
              <w:rPr>
                <w:rFonts w:asciiTheme="majorHAnsi" w:hAnsiTheme="majorHAnsi" w:cstheme="majorHAnsi"/>
                <w:b w:val="0"/>
                <w:sz w:val="24"/>
              </w:rPr>
              <w:t xml:space="preserve">Changing placement in </w:t>
            </w:r>
            <w:proofErr w:type="spellStart"/>
            <w:r>
              <w:rPr>
                <w:rFonts w:asciiTheme="majorHAnsi" w:hAnsiTheme="majorHAnsi" w:cstheme="majorHAnsi"/>
                <w:b w:val="0"/>
                <w:sz w:val="24"/>
              </w:rPr>
              <w:t>MiSACWIS</w:t>
            </w:r>
            <w:proofErr w:type="spellEnd"/>
            <w:r>
              <w:rPr>
                <w:rFonts w:asciiTheme="majorHAnsi" w:hAnsiTheme="majorHAnsi" w:cstheme="majorHAnsi"/>
                <w:b w:val="0"/>
                <w:sz w:val="24"/>
              </w:rPr>
              <w:t xml:space="preserve"> to adoptive placement. </w:t>
            </w:r>
          </w:p>
        </w:tc>
        <w:tc>
          <w:tcPr>
            <w:tcW w:w="2542" w:type="pct"/>
          </w:tcPr>
          <w:p w14:paraId="3423924F" w14:textId="77777777" w:rsidR="008D25DC" w:rsidRPr="002306A7" w:rsidRDefault="008D25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5A1C02" w:rsidRPr="00332B6F" w14:paraId="0053993C" w14:textId="77777777" w:rsidTr="009B0013">
        <w:trPr>
          <w:trHeight w:val="1080"/>
        </w:trPr>
        <w:tc>
          <w:tcPr>
            <w:cnfStyle w:val="001000000000" w:firstRow="0" w:lastRow="0" w:firstColumn="1" w:lastColumn="0" w:oddVBand="0" w:evenVBand="0" w:oddHBand="0" w:evenHBand="0" w:firstRowFirstColumn="0" w:firstRowLastColumn="0" w:lastRowFirstColumn="0" w:lastRowLastColumn="0"/>
            <w:tcW w:w="2458" w:type="pct"/>
          </w:tcPr>
          <w:p w14:paraId="6FAACD3C" w14:textId="0D1512B0" w:rsidR="005A1C02" w:rsidRPr="0015035B" w:rsidRDefault="005A1C02" w:rsidP="005A1C02">
            <w:pPr>
              <w:rPr>
                <w:rFonts w:asciiTheme="majorHAnsi" w:hAnsiTheme="majorHAnsi" w:cstheme="majorHAnsi"/>
                <w:b w:val="0"/>
                <w:sz w:val="24"/>
              </w:rPr>
            </w:pPr>
            <w:r w:rsidRPr="003063DA">
              <w:rPr>
                <w:rFonts w:asciiTheme="majorHAnsi" w:hAnsiTheme="majorHAnsi" w:cstheme="majorHAnsi"/>
                <w:b w:val="0"/>
                <w:sz w:val="24"/>
              </w:rPr>
              <w:t>Sharing responsibility</w:t>
            </w:r>
            <w:r w:rsidRPr="0015035B">
              <w:rPr>
                <w:rFonts w:asciiTheme="majorHAnsi" w:hAnsiTheme="majorHAnsi" w:cstheme="majorHAnsi"/>
                <w:sz w:val="24"/>
              </w:rPr>
              <w:t xml:space="preserve"> </w:t>
            </w:r>
            <w:r w:rsidRPr="0015035B">
              <w:rPr>
                <w:rFonts w:asciiTheme="majorHAnsi" w:hAnsiTheme="majorHAnsi" w:cstheme="majorHAnsi"/>
                <w:b w:val="0"/>
                <w:sz w:val="24"/>
              </w:rPr>
              <w:t xml:space="preserve">for scheduling and arranging visits between the child and the family and </w:t>
            </w:r>
            <w:r w:rsidRPr="003106BF">
              <w:rPr>
                <w:rFonts w:asciiTheme="majorHAnsi" w:hAnsiTheme="majorHAnsi" w:cstheme="majorHAnsi"/>
                <w:b w:val="0"/>
                <w:sz w:val="24"/>
              </w:rPr>
              <w:t>providing</w:t>
            </w:r>
            <w:r w:rsidRPr="003063DA">
              <w:rPr>
                <w:rFonts w:asciiTheme="majorHAnsi" w:hAnsiTheme="majorHAnsi" w:cstheme="majorHAnsi"/>
                <w:b w:val="0"/>
                <w:sz w:val="24"/>
              </w:rPr>
              <w:t xml:space="preserve"> or arranging transportation for the child during visitation.</w:t>
            </w:r>
          </w:p>
          <w:p w14:paraId="15678B8F" w14:textId="77777777" w:rsidR="005A1C02" w:rsidRDefault="005A1C02" w:rsidP="00B32869">
            <w:pPr>
              <w:rPr>
                <w:rFonts w:asciiTheme="majorHAnsi" w:hAnsiTheme="majorHAnsi" w:cstheme="majorHAnsi"/>
                <w:sz w:val="24"/>
              </w:rPr>
            </w:pPr>
          </w:p>
        </w:tc>
        <w:tc>
          <w:tcPr>
            <w:tcW w:w="2542" w:type="pct"/>
          </w:tcPr>
          <w:p w14:paraId="7BD9A108" w14:textId="77777777" w:rsidR="005A1C02" w:rsidRPr="0015035B" w:rsidRDefault="005A1C02" w:rsidP="005A1C0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rPr>
            </w:pPr>
            <w:r w:rsidRPr="0015035B">
              <w:rPr>
                <w:rFonts w:asciiTheme="majorHAnsi" w:hAnsiTheme="majorHAnsi" w:cstheme="majorHAnsi"/>
                <w:bCs/>
                <w:sz w:val="24"/>
              </w:rPr>
              <w:t>Sharing responsibility</w:t>
            </w:r>
            <w:r w:rsidRPr="0015035B">
              <w:rPr>
                <w:rFonts w:asciiTheme="majorHAnsi" w:hAnsiTheme="majorHAnsi" w:cstheme="majorHAnsi"/>
                <w:sz w:val="24"/>
              </w:rPr>
              <w:t xml:space="preserve"> for scheduling and arranging visits between the child and the family and </w:t>
            </w:r>
            <w:r w:rsidRPr="0015035B">
              <w:rPr>
                <w:rFonts w:asciiTheme="majorHAnsi" w:hAnsiTheme="majorHAnsi" w:cstheme="majorHAnsi"/>
                <w:bCs/>
                <w:sz w:val="24"/>
              </w:rPr>
              <w:t>providing or arranging transportation for the child during visitation.</w:t>
            </w:r>
          </w:p>
          <w:p w14:paraId="4061BB1A" w14:textId="77777777" w:rsidR="005A1C02" w:rsidRPr="002306A7" w:rsidRDefault="005A1C0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9B0013" w14:paraId="27F639E2" w14:textId="77777777" w:rsidTr="0033086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2"/>
          </w:tcPr>
          <w:p w14:paraId="7E052F58" w14:textId="77777777" w:rsidR="009B0013" w:rsidRDefault="009B0013" w:rsidP="00330868">
            <w:pPr>
              <w:rPr>
                <w:rFonts w:asciiTheme="majorHAnsi" w:hAnsiTheme="majorHAnsi" w:cstheme="majorHAnsi"/>
                <w:sz w:val="24"/>
                <w:szCs w:val="24"/>
              </w:rPr>
            </w:pPr>
            <w:r>
              <w:rPr>
                <w:rFonts w:asciiTheme="majorHAnsi" w:hAnsiTheme="majorHAnsi" w:cstheme="majorHAnsi"/>
                <w:sz w:val="24"/>
                <w:szCs w:val="24"/>
              </w:rPr>
              <w:t xml:space="preserve">                                                Responsibilities AFTER Adoptive Placement </w:t>
            </w:r>
          </w:p>
        </w:tc>
      </w:tr>
      <w:tr w:rsidR="009B0013" w:rsidRPr="00332B6F" w14:paraId="15825BDA" w14:textId="77777777" w:rsidTr="00330868">
        <w:trPr>
          <w:trHeight w:val="341"/>
        </w:trPr>
        <w:tc>
          <w:tcPr>
            <w:cnfStyle w:val="001000000000" w:firstRow="0" w:lastRow="0" w:firstColumn="1" w:lastColumn="0" w:oddVBand="0" w:evenVBand="0" w:oddHBand="0" w:evenHBand="0" w:firstRowFirstColumn="0" w:firstRowLastColumn="0" w:lastRowFirstColumn="0" w:lastRowLastColumn="0"/>
            <w:tcW w:w="5000" w:type="pct"/>
            <w:gridSpan w:val="2"/>
          </w:tcPr>
          <w:p w14:paraId="2C1750C5" w14:textId="77777777" w:rsidR="009B0013" w:rsidRPr="00332B6F" w:rsidRDefault="009B0013" w:rsidP="00330868">
            <w:pPr>
              <w:rPr>
                <w:rFonts w:asciiTheme="majorHAnsi" w:hAnsiTheme="majorHAnsi" w:cstheme="majorHAnsi"/>
                <w:sz w:val="24"/>
                <w:szCs w:val="24"/>
              </w:rPr>
            </w:pPr>
            <w:r>
              <w:rPr>
                <w:rFonts w:asciiTheme="majorHAnsi" w:hAnsiTheme="majorHAnsi" w:cstheme="majorHAnsi"/>
                <w:sz w:val="24"/>
                <w:szCs w:val="24"/>
              </w:rPr>
              <w:t xml:space="preserve">     Child’s Agency Tasks and Responsibilities                               Family’s Agency Tasks and Responsibilities.     </w:t>
            </w:r>
          </w:p>
        </w:tc>
      </w:tr>
      <w:tr w:rsidR="004079C7" w:rsidRPr="002306A7" w14:paraId="0C11872A" w14:textId="77777777" w:rsidTr="00793D09">
        <w:trPr>
          <w:trHeight w:val="1296"/>
        </w:trPr>
        <w:tc>
          <w:tcPr>
            <w:cnfStyle w:val="001000000000" w:firstRow="0" w:lastRow="0" w:firstColumn="1" w:lastColumn="0" w:oddVBand="0" w:evenVBand="0" w:oddHBand="0" w:evenHBand="0" w:firstRowFirstColumn="0" w:firstRowLastColumn="0" w:lastRowFirstColumn="0" w:lastRowLastColumn="0"/>
            <w:tcW w:w="2458" w:type="pct"/>
            <w:shd w:val="clear" w:color="auto" w:fill="auto"/>
          </w:tcPr>
          <w:p w14:paraId="5F4CF6F6" w14:textId="77777777" w:rsidR="004079C7" w:rsidRPr="00793D09" w:rsidRDefault="004079C7" w:rsidP="009B0013">
            <w:pPr>
              <w:rPr>
                <w:rFonts w:asciiTheme="majorHAnsi" w:hAnsiTheme="majorHAnsi" w:cstheme="majorHAnsi"/>
                <w:sz w:val="24"/>
                <w:szCs w:val="24"/>
              </w:rPr>
            </w:pPr>
          </w:p>
        </w:tc>
        <w:tc>
          <w:tcPr>
            <w:tcW w:w="2542" w:type="pct"/>
          </w:tcPr>
          <w:p w14:paraId="26AB1356" w14:textId="48F4A5E1" w:rsidR="004079C7" w:rsidRPr="002306A7" w:rsidRDefault="004079C7"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Submitting adoption assistance/medical subsidy case opening paperwork to the Adoption and Guardianship Assistance Office.</w:t>
            </w:r>
            <w:r w:rsidR="009209C5">
              <w:rPr>
                <w:rFonts w:asciiTheme="majorHAnsi" w:hAnsiTheme="majorHAnsi" w:cstheme="majorHAnsi"/>
                <w:sz w:val="24"/>
              </w:rPr>
              <w:t xml:space="preserve"> Upload finalized adoption agreement to subsidy shell. </w:t>
            </w:r>
          </w:p>
        </w:tc>
      </w:tr>
      <w:tr w:rsidR="004079C7" w:rsidRPr="002306A7" w14:paraId="7A081A7A" w14:textId="77777777" w:rsidTr="00DD57F7">
        <w:trPr>
          <w:trHeight w:val="728"/>
        </w:trPr>
        <w:tc>
          <w:tcPr>
            <w:cnfStyle w:val="001000000000" w:firstRow="0" w:lastRow="0" w:firstColumn="1" w:lastColumn="0" w:oddVBand="0" w:evenVBand="0" w:oddHBand="0" w:evenHBand="0" w:firstRowFirstColumn="0" w:firstRowLastColumn="0" w:lastRowFirstColumn="0" w:lastRowLastColumn="0"/>
            <w:tcW w:w="2458" w:type="pct"/>
            <w:shd w:val="clear" w:color="auto" w:fill="auto"/>
          </w:tcPr>
          <w:p w14:paraId="1A34FA6D" w14:textId="58E67AD0" w:rsidR="00774F21" w:rsidRDefault="00774F21" w:rsidP="009B0013">
            <w:pPr>
              <w:rPr>
                <w:rFonts w:asciiTheme="majorHAnsi" w:hAnsiTheme="majorHAnsi" w:cstheme="majorHAnsi"/>
                <w:b w:val="0"/>
                <w:bCs w:val="0"/>
                <w:sz w:val="24"/>
                <w:szCs w:val="24"/>
              </w:rPr>
            </w:pPr>
          </w:p>
          <w:p w14:paraId="1F425842" w14:textId="77777777" w:rsidR="00774F21" w:rsidRPr="00774F21" w:rsidRDefault="00774F21" w:rsidP="00774F21">
            <w:pPr>
              <w:rPr>
                <w:rFonts w:asciiTheme="majorHAnsi" w:hAnsiTheme="majorHAnsi" w:cstheme="majorHAnsi"/>
                <w:sz w:val="24"/>
                <w:szCs w:val="24"/>
              </w:rPr>
            </w:pPr>
          </w:p>
          <w:p w14:paraId="7DBA708E" w14:textId="77777777" w:rsidR="00774F21" w:rsidRPr="00774F21" w:rsidRDefault="00774F21" w:rsidP="00774F21">
            <w:pPr>
              <w:rPr>
                <w:rFonts w:asciiTheme="majorHAnsi" w:hAnsiTheme="majorHAnsi" w:cstheme="majorHAnsi"/>
                <w:sz w:val="24"/>
                <w:szCs w:val="24"/>
              </w:rPr>
            </w:pPr>
          </w:p>
          <w:p w14:paraId="7B265C16" w14:textId="77777777" w:rsidR="00774F21" w:rsidRPr="00774F21" w:rsidRDefault="00774F21" w:rsidP="00774F21">
            <w:pPr>
              <w:rPr>
                <w:rFonts w:asciiTheme="majorHAnsi" w:hAnsiTheme="majorHAnsi" w:cstheme="majorHAnsi"/>
                <w:sz w:val="24"/>
                <w:szCs w:val="24"/>
              </w:rPr>
            </w:pPr>
          </w:p>
          <w:p w14:paraId="023B28F3" w14:textId="77777777" w:rsidR="00774F21" w:rsidRPr="00774F21" w:rsidRDefault="00774F21" w:rsidP="00774F21">
            <w:pPr>
              <w:rPr>
                <w:rFonts w:asciiTheme="majorHAnsi" w:hAnsiTheme="majorHAnsi" w:cstheme="majorHAnsi"/>
                <w:sz w:val="24"/>
                <w:szCs w:val="24"/>
              </w:rPr>
            </w:pPr>
          </w:p>
          <w:p w14:paraId="1D026CFC" w14:textId="329EA6E1" w:rsidR="00774F21" w:rsidRDefault="00774F21" w:rsidP="00774F21">
            <w:pPr>
              <w:rPr>
                <w:rFonts w:asciiTheme="majorHAnsi" w:hAnsiTheme="majorHAnsi" w:cstheme="majorHAnsi"/>
                <w:b w:val="0"/>
                <w:bCs w:val="0"/>
                <w:sz w:val="24"/>
                <w:szCs w:val="24"/>
              </w:rPr>
            </w:pPr>
          </w:p>
          <w:p w14:paraId="23C36BB6" w14:textId="77777777" w:rsidR="00774F21" w:rsidRPr="00774F21" w:rsidRDefault="00774F21" w:rsidP="00774F21">
            <w:pPr>
              <w:rPr>
                <w:rFonts w:asciiTheme="majorHAnsi" w:hAnsiTheme="majorHAnsi" w:cstheme="majorHAnsi"/>
                <w:sz w:val="24"/>
                <w:szCs w:val="24"/>
              </w:rPr>
            </w:pPr>
          </w:p>
          <w:p w14:paraId="0B74CCDA" w14:textId="1B07E33C" w:rsidR="004079C7" w:rsidRPr="00774F21" w:rsidRDefault="00774F21" w:rsidP="00774F21">
            <w:pPr>
              <w:tabs>
                <w:tab w:val="left" w:pos="3225"/>
              </w:tabs>
              <w:rPr>
                <w:rFonts w:asciiTheme="majorHAnsi" w:hAnsiTheme="majorHAnsi" w:cstheme="majorHAnsi"/>
                <w:sz w:val="24"/>
                <w:szCs w:val="24"/>
              </w:rPr>
            </w:pPr>
            <w:r>
              <w:rPr>
                <w:rFonts w:asciiTheme="majorHAnsi" w:hAnsiTheme="majorHAnsi" w:cstheme="majorHAnsi"/>
                <w:sz w:val="24"/>
                <w:szCs w:val="24"/>
              </w:rPr>
              <w:tab/>
            </w:r>
          </w:p>
        </w:tc>
        <w:tc>
          <w:tcPr>
            <w:tcW w:w="2542" w:type="pct"/>
          </w:tcPr>
          <w:p w14:paraId="7D77DA8C" w14:textId="2433374F" w:rsidR="004079C7" w:rsidRPr="002306A7" w:rsidRDefault="004079C7"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rFonts w:asciiTheme="majorHAnsi" w:hAnsiTheme="majorHAnsi" w:cstheme="majorHAnsi"/>
                <w:sz w:val="24"/>
              </w:rPr>
              <w:t>Providing appropriate signed adoption orders to CWFS for entry into MiSACWIS.</w:t>
            </w:r>
          </w:p>
        </w:tc>
      </w:tr>
      <w:tr w:rsidR="009B0013" w:rsidRPr="002306A7" w14:paraId="49A8874C" w14:textId="77777777" w:rsidTr="00793D09">
        <w:trPr>
          <w:trHeight w:val="1296"/>
        </w:trPr>
        <w:tc>
          <w:tcPr>
            <w:cnfStyle w:val="001000000000" w:firstRow="0" w:lastRow="0" w:firstColumn="1" w:lastColumn="0" w:oddVBand="0" w:evenVBand="0" w:oddHBand="0" w:evenHBand="0" w:firstRowFirstColumn="0" w:firstRowLastColumn="0" w:lastRowFirstColumn="0" w:lastRowLastColumn="0"/>
            <w:tcW w:w="2458" w:type="pct"/>
            <w:shd w:val="clear" w:color="auto" w:fill="auto"/>
          </w:tcPr>
          <w:p w14:paraId="450A7C35" w14:textId="0CC7F8BB" w:rsidR="009B0013" w:rsidRPr="002306A7" w:rsidRDefault="00676077" w:rsidP="009B0013">
            <w:pPr>
              <w:rPr>
                <w:rFonts w:asciiTheme="majorHAnsi" w:hAnsiTheme="majorHAnsi" w:cstheme="majorHAnsi"/>
                <w:b w:val="0"/>
                <w:sz w:val="24"/>
                <w:szCs w:val="24"/>
              </w:rPr>
            </w:pPr>
            <w:r w:rsidRPr="00793D09">
              <w:rPr>
                <w:rFonts w:asciiTheme="majorHAnsi" w:hAnsiTheme="majorHAnsi" w:cstheme="majorHAnsi"/>
                <w:b w:val="0"/>
                <w:sz w:val="24"/>
                <w:szCs w:val="24"/>
              </w:rPr>
              <w:lastRenderedPageBreak/>
              <w:t>Ongoing communication with the family’s agency so the child’s agency is aware of progress towards finalization or potential disruptions.</w:t>
            </w:r>
            <w:r>
              <w:rPr>
                <w:rFonts w:asciiTheme="majorHAnsi" w:hAnsiTheme="majorHAnsi" w:cstheme="majorHAnsi"/>
                <w:b w:val="0"/>
                <w:sz w:val="24"/>
                <w:szCs w:val="24"/>
              </w:rPr>
              <w:t xml:space="preserve">  </w:t>
            </w:r>
            <w:r w:rsidR="00C30993">
              <w:rPr>
                <w:rFonts w:asciiTheme="majorHAnsi" w:hAnsiTheme="majorHAnsi" w:cstheme="majorHAnsi"/>
                <w:b w:val="0"/>
                <w:sz w:val="24"/>
                <w:szCs w:val="24"/>
              </w:rPr>
              <w:t xml:space="preserve"> </w:t>
            </w:r>
          </w:p>
        </w:tc>
        <w:tc>
          <w:tcPr>
            <w:tcW w:w="2542" w:type="pct"/>
          </w:tcPr>
          <w:p w14:paraId="3E4BD811" w14:textId="1FF50ACF" w:rsidR="009B0013" w:rsidRPr="002306A7" w:rsidRDefault="009B0013"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306A7">
              <w:rPr>
                <w:rFonts w:asciiTheme="majorHAnsi" w:hAnsiTheme="majorHAnsi" w:cstheme="majorHAnsi"/>
                <w:sz w:val="24"/>
              </w:rPr>
              <w:t>Completing monthly</w:t>
            </w:r>
            <w:r w:rsidR="00793D09">
              <w:rPr>
                <w:rFonts w:asciiTheme="majorHAnsi" w:hAnsiTheme="majorHAnsi" w:cstheme="majorHAnsi"/>
                <w:sz w:val="24"/>
              </w:rPr>
              <w:t xml:space="preserve"> (or more if required)</w:t>
            </w:r>
            <w:r w:rsidRPr="002306A7">
              <w:rPr>
                <w:rFonts w:asciiTheme="majorHAnsi" w:hAnsiTheme="majorHAnsi" w:cstheme="majorHAnsi"/>
                <w:sz w:val="24"/>
              </w:rPr>
              <w:t xml:space="preserve"> </w:t>
            </w:r>
            <w:r w:rsidR="00E07DAD">
              <w:rPr>
                <w:rFonts w:asciiTheme="majorHAnsi" w:hAnsiTheme="majorHAnsi" w:cstheme="majorHAnsi"/>
                <w:sz w:val="24"/>
              </w:rPr>
              <w:t>face to face</w:t>
            </w:r>
            <w:r w:rsidRPr="002306A7">
              <w:rPr>
                <w:rFonts w:asciiTheme="majorHAnsi" w:hAnsiTheme="majorHAnsi" w:cstheme="majorHAnsi"/>
                <w:sz w:val="24"/>
              </w:rPr>
              <w:t xml:space="preserve"> visits with the child(ren) and adoptive family</w:t>
            </w:r>
            <w:r w:rsidR="00FC66E0">
              <w:rPr>
                <w:rFonts w:asciiTheme="majorHAnsi" w:hAnsiTheme="majorHAnsi" w:cstheme="majorHAnsi"/>
                <w:sz w:val="24"/>
              </w:rPr>
              <w:t xml:space="preserve"> </w:t>
            </w:r>
            <w:r w:rsidR="00FC66E0" w:rsidRPr="0015035B">
              <w:rPr>
                <w:rFonts w:asciiTheme="majorHAnsi" w:hAnsiTheme="majorHAnsi" w:cstheme="majorHAnsi"/>
                <w:sz w:val="24"/>
              </w:rPr>
              <w:t>per policy</w:t>
            </w:r>
            <w:r w:rsidRPr="00AE07FA">
              <w:rPr>
                <w:rFonts w:asciiTheme="majorHAnsi" w:hAnsiTheme="majorHAnsi" w:cstheme="majorHAnsi"/>
                <w:sz w:val="24"/>
              </w:rPr>
              <w:t>.</w:t>
            </w:r>
          </w:p>
          <w:p w14:paraId="7EACE3B5" w14:textId="77777777" w:rsidR="009B0013" w:rsidRPr="002306A7" w:rsidRDefault="009B0013" w:rsidP="00F212B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9B0013" w:rsidRPr="002306A7" w14:paraId="061CEC02" w14:textId="77777777" w:rsidTr="00DD57F7">
        <w:trPr>
          <w:trHeight w:val="1061"/>
        </w:trPr>
        <w:tc>
          <w:tcPr>
            <w:cnfStyle w:val="001000000000" w:firstRow="0" w:lastRow="0" w:firstColumn="1" w:lastColumn="0" w:oddVBand="0" w:evenVBand="0" w:oddHBand="0" w:evenHBand="0" w:firstRowFirstColumn="0" w:firstRowLastColumn="0" w:lastRowFirstColumn="0" w:lastRowLastColumn="0"/>
            <w:tcW w:w="2458" w:type="pct"/>
          </w:tcPr>
          <w:p w14:paraId="615B41DA" w14:textId="20F305E7" w:rsidR="009B0013" w:rsidRPr="002306A7" w:rsidRDefault="00793D09" w:rsidP="009B0013">
            <w:pPr>
              <w:rPr>
                <w:rFonts w:asciiTheme="majorHAnsi" w:hAnsiTheme="majorHAnsi" w:cstheme="majorHAnsi"/>
                <w:b w:val="0"/>
                <w:sz w:val="24"/>
                <w:szCs w:val="24"/>
              </w:rPr>
            </w:pPr>
            <w:r>
              <w:rPr>
                <w:rFonts w:asciiTheme="majorHAnsi" w:hAnsiTheme="majorHAnsi" w:cstheme="majorHAnsi"/>
                <w:b w:val="0"/>
                <w:sz w:val="24"/>
                <w:szCs w:val="24"/>
              </w:rPr>
              <w:t>Supportive invo</w:t>
            </w:r>
            <w:r w:rsidRPr="00742B44">
              <w:rPr>
                <w:rFonts w:asciiTheme="majorHAnsi" w:hAnsiTheme="majorHAnsi" w:cstheme="majorHAnsi"/>
                <w:b w:val="0"/>
                <w:sz w:val="24"/>
                <w:szCs w:val="24"/>
              </w:rPr>
              <w:t>lvement or contact as it pertains to the child’s needs in their transition into the ho</w:t>
            </w:r>
            <w:r w:rsidRPr="003063DA">
              <w:rPr>
                <w:rFonts w:asciiTheme="majorHAnsi" w:hAnsiTheme="majorHAnsi" w:cstheme="majorHAnsi"/>
                <w:b w:val="0"/>
                <w:sz w:val="24"/>
                <w:szCs w:val="24"/>
              </w:rPr>
              <w:t>me</w:t>
            </w:r>
            <w:r w:rsidR="00FC66E0" w:rsidRPr="003106BF">
              <w:rPr>
                <w:rFonts w:asciiTheme="majorHAnsi" w:hAnsiTheme="majorHAnsi" w:cstheme="majorHAnsi"/>
                <w:b w:val="0"/>
                <w:sz w:val="24"/>
                <w:szCs w:val="24"/>
              </w:rPr>
              <w:t>, which may include visiting the child in person.</w:t>
            </w:r>
          </w:p>
        </w:tc>
        <w:tc>
          <w:tcPr>
            <w:tcW w:w="2542" w:type="pct"/>
          </w:tcPr>
          <w:p w14:paraId="04FA40D5" w14:textId="6327DEB3" w:rsidR="009B0013" w:rsidRPr="002306A7" w:rsidRDefault="009B0013"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szCs w:val="24"/>
              </w:rPr>
              <w:t>Complet</w:t>
            </w:r>
            <w:r>
              <w:rPr>
                <w:rFonts w:asciiTheme="majorHAnsi" w:hAnsiTheme="majorHAnsi" w:cstheme="majorHAnsi"/>
                <w:sz w:val="24"/>
                <w:szCs w:val="24"/>
              </w:rPr>
              <w:t>ing</w:t>
            </w:r>
            <w:r w:rsidRPr="002306A7">
              <w:rPr>
                <w:rFonts w:asciiTheme="majorHAnsi" w:hAnsiTheme="majorHAnsi" w:cstheme="majorHAnsi"/>
                <w:sz w:val="24"/>
                <w:szCs w:val="24"/>
              </w:rPr>
              <w:t xml:space="preserve"> quarterly </w:t>
            </w:r>
            <w:r w:rsidR="005A1C02" w:rsidRPr="00AE07FA">
              <w:rPr>
                <w:rFonts w:asciiTheme="majorHAnsi" w:hAnsiTheme="majorHAnsi" w:cstheme="majorHAnsi"/>
                <w:sz w:val="24"/>
                <w:szCs w:val="24"/>
              </w:rPr>
              <w:t>DHS 613</w:t>
            </w:r>
            <w:r w:rsidR="005A1C02">
              <w:rPr>
                <w:rFonts w:asciiTheme="majorHAnsi" w:hAnsiTheme="majorHAnsi" w:cstheme="majorHAnsi"/>
                <w:sz w:val="24"/>
                <w:szCs w:val="24"/>
              </w:rPr>
              <w:t xml:space="preserve">, </w:t>
            </w:r>
            <w:r w:rsidRPr="002306A7">
              <w:rPr>
                <w:rFonts w:asciiTheme="majorHAnsi" w:hAnsiTheme="majorHAnsi" w:cstheme="majorHAnsi"/>
                <w:sz w:val="24"/>
                <w:szCs w:val="24"/>
              </w:rPr>
              <w:t>Adoptive Placement Supervisory Reports</w:t>
            </w:r>
            <w:r w:rsidR="000C729A">
              <w:rPr>
                <w:rFonts w:asciiTheme="majorHAnsi" w:hAnsiTheme="majorHAnsi" w:cstheme="majorHAnsi"/>
                <w:sz w:val="24"/>
                <w:szCs w:val="24"/>
              </w:rPr>
              <w:t xml:space="preserve"> </w:t>
            </w:r>
            <w:r w:rsidR="00FC66E0">
              <w:rPr>
                <w:rFonts w:asciiTheme="majorHAnsi" w:hAnsiTheme="majorHAnsi" w:cstheme="majorHAnsi"/>
                <w:sz w:val="24"/>
                <w:szCs w:val="24"/>
              </w:rPr>
              <w:t>within MiSACWIS.</w:t>
            </w:r>
          </w:p>
          <w:p w14:paraId="0F95EFCB" w14:textId="77777777" w:rsidR="009B0013" w:rsidRPr="002306A7" w:rsidRDefault="009B0013" w:rsidP="009B0013">
            <w:pPr>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9B0013" w:rsidRPr="00332B6F" w14:paraId="51377DE2" w14:textId="77777777" w:rsidTr="00793D09">
        <w:trPr>
          <w:trHeight w:val="1296"/>
        </w:trPr>
        <w:tc>
          <w:tcPr>
            <w:cnfStyle w:val="001000000000" w:firstRow="0" w:lastRow="0" w:firstColumn="1" w:lastColumn="0" w:oddVBand="0" w:evenVBand="0" w:oddHBand="0" w:evenHBand="0" w:firstRowFirstColumn="0" w:firstRowLastColumn="0" w:lastRowFirstColumn="0" w:lastRowLastColumn="0"/>
            <w:tcW w:w="2458" w:type="pct"/>
          </w:tcPr>
          <w:p w14:paraId="1E96B11E" w14:textId="3F275281" w:rsidR="009B0013" w:rsidRDefault="009B0013" w:rsidP="009B0013">
            <w:pPr>
              <w:rPr>
                <w:rFonts w:asciiTheme="majorHAnsi" w:hAnsiTheme="majorHAnsi" w:cstheme="majorHAnsi"/>
                <w:sz w:val="24"/>
                <w:szCs w:val="24"/>
              </w:rPr>
            </w:pPr>
          </w:p>
        </w:tc>
        <w:tc>
          <w:tcPr>
            <w:tcW w:w="2542" w:type="pct"/>
          </w:tcPr>
          <w:p w14:paraId="16157BB5" w14:textId="0B975BAD" w:rsidR="009B0013" w:rsidRPr="002306A7" w:rsidRDefault="009B0013" w:rsidP="00FC66E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szCs w:val="24"/>
              </w:rPr>
              <w:t>Attending</w:t>
            </w:r>
            <w:r w:rsidR="00C30993">
              <w:rPr>
                <w:rFonts w:asciiTheme="majorHAnsi" w:hAnsiTheme="majorHAnsi" w:cstheme="majorHAnsi"/>
                <w:sz w:val="24"/>
                <w:szCs w:val="24"/>
              </w:rPr>
              <w:t xml:space="preserve"> any</w:t>
            </w:r>
            <w:r w:rsidRPr="002306A7">
              <w:rPr>
                <w:rFonts w:asciiTheme="majorHAnsi" w:hAnsiTheme="majorHAnsi" w:cstheme="majorHAnsi"/>
                <w:sz w:val="24"/>
                <w:szCs w:val="24"/>
              </w:rPr>
              <w:t xml:space="preserve"> court hearing</w:t>
            </w:r>
            <w:r w:rsidR="00C30993">
              <w:rPr>
                <w:rFonts w:asciiTheme="majorHAnsi" w:hAnsiTheme="majorHAnsi" w:cstheme="majorHAnsi"/>
                <w:sz w:val="24"/>
                <w:szCs w:val="24"/>
              </w:rPr>
              <w:t>s and providing</w:t>
            </w:r>
            <w:r w:rsidRPr="002306A7">
              <w:rPr>
                <w:rFonts w:asciiTheme="majorHAnsi" w:hAnsiTheme="majorHAnsi" w:cstheme="majorHAnsi"/>
                <w:sz w:val="24"/>
                <w:szCs w:val="24"/>
              </w:rPr>
              <w:t xml:space="preserve"> a report </w:t>
            </w:r>
            <w:r w:rsidR="00FC66E0">
              <w:rPr>
                <w:rFonts w:asciiTheme="majorHAnsi" w:hAnsiTheme="majorHAnsi" w:cstheme="majorHAnsi"/>
                <w:sz w:val="24"/>
                <w:szCs w:val="24"/>
              </w:rPr>
              <w:t xml:space="preserve">to the court </w:t>
            </w:r>
            <w:r w:rsidRPr="002306A7">
              <w:rPr>
                <w:rFonts w:asciiTheme="majorHAnsi" w:hAnsiTheme="majorHAnsi" w:cstheme="majorHAnsi"/>
                <w:sz w:val="24"/>
                <w:szCs w:val="24"/>
              </w:rPr>
              <w:t>at least 7 days prior to the scheduled court hearing</w:t>
            </w:r>
            <w:r w:rsidR="00C30993">
              <w:rPr>
                <w:rFonts w:asciiTheme="majorHAnsi" w:hAnsiTheme="majorHAnsi" w:cstheme="majorHAnsi"/>
                <w:sz w:val="24"/>
                <w:szCs w:val="24"/>
              </w:rPr>
              <w:t xml:space="preserve">.  </w:t>
            </w:r>
            <w:r w:rsidR="004079C7">
              <w:rPr>
                <w:rFonts w:asciiTheme="majorHAnsi" w:hAnsiTheme="majorHAnsi" w:cstheme="majorHAnsi"/>
                <w:sz w:val="24"/>
                <w:szCs w:val="24"/>
              </w:rPr>
              <w:t xml:space="preserve">Filing and requesting finalization when applicable. </w:t>
            </w:r>
          </w:p>
        </w:tc>
      </w:tr>
      <w:tr w:rsidR="003B4092" w:rsidRPr="00332B6F" w14:paraId="5BBD69FB" w14:textId="77777777" w:rsidTr="00DD57F7">
        <w:trPr>
          <w:trHeight w:val="935"/>
        </w:trPr>
        <w:tc>
          <w:tcPr>
            <w:cnfStyle w:val="001000000000" w:firstRow="0" w:lastRow="0" w:firstColumn="1" w:lastColumn="0" w:oddVBand="0" w:evenVBand="0" w:oddHBand="0" w:evenHBand="0" w:firstRowFirstColumn="0" w:firstRowLastColumn="0" w:lastRowFirstColumn="0" w:lastRowLastColumn="0"/>
            <w:tcW w:w="2458" w:type="pct"/>
          </w:tcPr>
          <w:p w14:paraId="0EA2DCE6" w14:textId="11FB0405" w:rsidR="003B4092" w:rsidRPr="0015035B" w:rsidRDefault="004079C7" w:rsidP="004079C7">
            <w:pPr>
              <w:rPr>
                <w:rFonts w:asciiTheme="majorHAnsi" w:hAnsiTheme="majorHAnsi" w:cstheme="majorHAnsi"/>
                <w:b w:val="0"/>
                <w:sz w:val="24"/>
                <w:szCs w:val="24"/>
              </w:rPr>
            </w:pPr>
            <w:r>
              <w:rPr>
                <w:rFonts w:asciiTheme="majorHAnsi" w:hAnsiTheme="majorHAnsi" w:cstheme="majorHAnsi"/>
                <w:b w:val="0"/>
                <w:sz w:val="24"/>
                <w:szCs w:val="24"/>
              </w:rPr>
              <w:t>Following adoption finalization split each child’s case according the MiSACWIS job aide.</w:t>
            </w:r>
          </w:p>
        </w:tc>
        <w:tc>
          <w:tcPr>
            <w:tcW w:w="2542" w:type="pct"/>
          </w:tcPr>
          <w:p w14:paraId="1901238C" w14:textId="77777777" w:rsidR="003B4092" w:rsidRPr="002306A7" w:rsidRDefault="003B4092" w:rsidP="00FC66E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FC66E0" w:rsidRPr="00332B6F" w14:paraId="75362710" w14:textId="77777777" w:rsidTr="00DD57F7">
        <w:trPr>
          <w:trHeight w:val="1070"/>
        </w:trPr>
        <w:tc>
          <w:tcPr>
            <w:cnfStyle w:val="001000000000" w:firstRow="0" w:lastRow="0" w:firstColumn="1" w:lastColumn="0" w:oddVBand="0" w:evenVBand="0" w:oddHBand="0" w:evenHBand="0" w:firstRowFirstColumn="0" w:firstRowLastColumn="0" w:lastRowFirstColumn="0" w:lastRowLastColumn="0"/>
            <w:tcW w:w="2458" w:type="pct"/>
          </w:tcPr>
          <w:p w14:paraId="384FE067" w14:textId="77777777" w:rsidR="00FC66E0" w:rsidRDefault="00FC66E0" w:rsidP="009B0013">
            <w:pPr>
              <w:rPr>
                <w:rFonts w:asciiTheme="majorHAnsi" w:hAnsiTheme="majorHAnsi" w:cstheme="majorHAnsi"/>
                <w:sz w:val="24"/>
                <w:szCs w:val="24"/>
              </w:rPr>
            </w:pPr>
          </w:p>
        </w:tc>
        <w:tc>
          <w:tcPr>
            <w:tcW w:w="2542" w:type="pct"/>
          </w:tcPr>
          <w:p w14:paraId="6B60A210" w14:textId="4D28BCA5" w:rsidR="00FC66E0" w:rsidRPr="002306A7" w:rsidRDefault="00FC66E0" w:rsidP="003B409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06A7">
              <w:rPr>
                <w:rFonts w:asciiTheme="majorHAnsi" w:hAnsiTheme="majorHAnsi" w:cstheme="majorHAnsi"/>
                <w:sz w:val="24"/>
                <w:szCs w:val="24"/>
              </w:rPr>
              <w:t xml:space="preserve">Providing adoption outcomes to the child’s </w:t>
            </w:r>
            <w:r w:rsidR="003B4092">
              <w:rPr>
                <w:rFonts w:asciiTheme="majorHAnsi" w:hAnsiTheme="majorHAnsi" w:cstheme="majorHAnsi"/>
                <w:sz w:val="24"/>
                <w:szCs w:val="24"/>
              </w:rPr>
              <w:t>adoption and foster c</w:t>
            </w:r>
            <w:r w:rsidRPr="002306A7">
              <w:rPr>
                <w:rFonts w:asciiTheme="majorHAnsi" w:hAnsiTheme="majorHAnsi" w:cstheme="majorHAnsi"/>
                <w:sz w:val="24"/>
                <w:szCs w:val="24"/>
              </w:rPr>
              <w:t>are agency program manager</w:t>
            </w:r>
            <w:r w:rsidR="003B4092">
              <w:rPr>
                <w:rFonts w:asciiTheme="majorHAnsi" w:hAnsiTheme="majorHAnsi" w:cstheme="majorHAnsi"/>
                <w:sz w:val="24"/>
                <w:szCs w:val="24"/>
              </w:rPr>
              <w:t>(s)</w:t>
            </w:r>
            <w:r>
              <w:rPr>
                <w:rFonts w:asciiTheme="majorHAnsi" w:hAnsiTheme="majorHAnsi" w:cstheme="majorHAnsi"/>
                <w:sz w:val="24"/>
                <w:szCs w:val="24"/>
              </w:rPr>
              <w:t>,</w:t>
            </w:r>
            <w:r w:rsidRPr="002306A7">
              <w:rPr>
                <w:rFonts w:asciiTheme="majorHAnsi" w:hAnsiTheme="majorHAnsi" w:cstheme="majorHAnsi"/>
                <w:sz w:val="24"/>
                <w:szCs w:val="24"/>
              </w:rPr>
              <w:t xml:space="preserve"> including date of finalization and any disruptions or dissolutions.</w:t>
            </w:r>
          </w:p>
        </w:tc>
      </w:tr>
      <w:tr w:rsidR="009B0013" w:rsidRPr="00332B6F" w14:paraId="6951B10D" w14:textId="77777777" w:rsidTr="000C729A">
        <w:trPr>
          <w:trHeight w:val="2582"/>
        </w:trPr>
        <w:tc>
          <w:tcPr>
            <w:cnfStyle w:val="001000000000" w:firstRow="0" w:lastRow="0" w:firstColumn="1" w:lastColumn="0" w:oddVBand="0" w:evenVBand="0" w:oddHBand="0" w:evenHBand="0" w:firstRowFirstColumn="0" w:firstRowLastColumn="0" w:lastRowFirstColumn="0" w:lastRowLastColumn="0"/>
            <w:tcW w:w="2458" w:type="pct"/>
          </w:tcPr>
          <w:p w14:paraId="58E52A9B" w14:textId="6CCC74E8" w:rsidR="009B0013" w:rsidRPr="00332B6F" w:rsidRDefault="009B0013" w:rsidP="00475149">
            <w:pPr>
              <w:rPr>
                <w:rFonts w:asciiTheme="majorHAnsi" w:hAnsiTheme="majorHAnsi" w:cstheme="majorHAnsi"/>
                <w:sz w:val="24"/>
                <w:szCs w:val="24"/>
              </w:rPr>
            </w:pPr>
          </w:p>
        </w:tc>
        <w:tc>
          <w:tcPr>
            <w:tcW w:w="2542" w:type="pct"/>
          </w:tcPr>
          <w:p w14:paraId="1231BACA"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 xml:space="preserve">Following adoption finalization, route the request to close and seal the Permanent Ward (PW) case to the WMPC Care Coordinator who will route the request to Performance Based Funding Specialist (PBFS). </w:t>
            </w:r>
          </w:p>
          <w:p w14:paraId="18D79547"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2186799F"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15035B">
              <w:rPr>
                <w:rFonts w:asciiTheme="majorHAnsi" w:hAnsiTheme="majorHAnsi" w:cstheme="majorHAnsi"/>
                <w:sz w:val="24"/>
                <w:szCs w:val="24"/>
              </w:rPr>
              <w:t>*WMPC Care Coordinator Contact List*</w:t>
            </w:r>
          </w:p>
          <w:p w14:paraId="3EF47E69"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BCS Care Coordinator- Amanda Kangas</w:t>
            </w:r>
          </w:p>
          <w:p w14:paraId="44A25E15"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CCWM Care Coordinator- Ellie Galas</w:t>
            </w:r>
          </w:p>
          <w:p w14:paraId="2400209A" w14:textId="77777777" w:rsidR="00475149" w:rsidRPr="0015035B"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DABSJ Care Coordinator- Andrea Copeland</w:t>
            </w:r>
          </w:p>
          <w:p w14:paraId="33EF66AC" w14:textId="77777777" w:rsidR="00475149" w:rsidRPr="00870F75" w:rsidRDefault="00475149" w:rsidP="004751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 xml:space="preserve">WLS and </w:t>
            </w:r>
            <w:proofErr w:type="spellStart"/>
            <w:r w:rsidRPr="0015035B">
              <w:rPr>
                <w:rFonts w:asciiTheme="majorHAnsi" w:hAnsiTheme="majorHAnsi" w:cstheme="majorHAnsi"/>
                <w:sz w:val="24"/>
                <w:szCs w:val="24"/>
              </w:rPr>
              <w:t>Samaritas</w:t>
            </w:r>
            <w:proofErr w:type="spellEnd"/>
            <w:r w:rsidRPr="0015035B">
              <w:rPr>
                <w:rFonts w:asciiTheme="majorHAnsi" w:hAnsiTheme="majorHAnsi" w:cstheme="majorHAnsi"/>
                <w:sz w:val="24"/>
                <w:szCs w:val="24"/>
              </w:rPr>
              <w:t xml:space="preserve"> Care Coordinator- Cathrine Raftery</w:t>
            </w:r>
          </w:p>
          <w:p w14:paraId="307A9277" w14:textId="7E1F60D1" w:rsidR="000C729A" w:rsidRPr="002306A7" w:rsidRDefault="000C729A"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9B0013" w:rsidRPr="00332B6F" w14:paraId="6E730AE1" w14:textId="77777777" w:rsidTr="000C729A">
        <w:trPr>
          <w:trHeight w:val="2393"/>
        </w:trPr>
        <w:tc>
          <w:tcPr>
            <w:cnfStyle w:val="001000000000" w:firstRow="0" w:lastRow="0" w:firstColumn="1" w:lastColumn="0" w:oddVBand="0" w:evenVBand="0" w:oddHBand="0" w:evenHBand="0" w:firstRowFirstColumn="0" w:firstRowLastColumn="0" w:lastRowFirstColumn="0" w:lastRowLastColumn="0"/>
            <w:tcW w:w="2458" w:type="pct"/>
          </w:tcPr>
          <w:p w14:paraId="138E5FA8" w14:textId="77777777" w:rsidR="009B0013" w:rsidRPr="00332B6F" w:rsidRDefault="009B0013" w:rsidP="009B0013">
            <w:pPr>
              <w:rPr>
                <w:rFonts w:asciiTheme="majorHAnsi" w:hAnsiTheme="majorHAnsi" w:cstheme="majorHAnsi"/>
                <w:sz w:val="24"/>
                <w:szCs w:val="24"/>
              </w:rPr>
            </w:pPr>
          </w:p>
        </w:tc>
        <w:tc>
          <w:tcPr>
            <w:tcW w:w="2542" w:type="pct"/>
          </w:tcPr>
          <w:p w14:paraId="2C0436FB" w14:textId="03157765" w:rsidR="00510616" w:rsidRPr="00793D09" w:rsidRDefault="00510616"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793D09">
              <w:rPr>
                <w:rFonts w:asciiTheme="majorHAnsi" w:hAnsiTheme="majorHAnsi" w:cstheme="majorHAnsi"/>
                <w:sz w:val="24"/>
                <w:szCs w:val="24"/>
              </w:rPr>
              <w:t xml:space="preserve">Adoption Placement payment can be billed at time of Adoption Placement </w:t>
            </w:r>
            <w:r w:rsidR="00196DEA">
              <w:rPr>
                <w:rFonts w:asciiTheme="majorHAnsi" w:hAnsiTheme="majorHAnsi" w:cstheme="majorHAnsi"/>
                <w:sz w:val="24"/>
                <w:szCs w:val="24"/>
              </w:rPr>
              <w:t>and/</w:t>
            </w:r>
            <w:r w:rsidRPr="00793D09">
              <w:rPr>
                <w:rFonts w:asciiTheme="majorHAnsi" w:hAnsiTheme="majorHAnsi" w:cstheme="majorHAnsi"/>
                <w:sz w:val="24"/>
                <w:szCs w:val="24"/>
              </w:rPr>
              <w:t>or at Adoption Finalization. Adoption Finalization payment can be billed at time of Finalization only.  Billing for Adoption Per-Diem</w:t>
            </w:r>
            <w:r w:rsidR="00793D09" w:rsidRPr="00793D09">
              <w:rPr>
                <w:rFonts w:asciiTheme="majorHAnsi" w:hAnsiTheme="majorHAnsi" w:cstheme="majorHAnsi"/>
                <w:sz w:val="24"/>
                <w:szCs w:val="24"/>
              </w:rPr>
              <w:t xml:space="preserve"> is</w:t>
            </w:r>
            <w:r w:rsidRPr="00793D09">
              <w:rPr>
                <w:rFonts w:asciiTheme="majorHAnsi" w:hAnsiTheme="majorHAnsi" w:cstheme="majorHAnsi"/>
                <w:sz w:val="24"/>
                <w:szCs w:val="24"/>
              </w:rPr>
              <w:t xml:space="preserve"> not </w:t>
            </w:r>
            <w:r w:rsidR="00793D09" w:rsidRPr="00793D09">
              <w:rPr>
                <w:rFonts w:asciiTheme="majorHAnsi" w:hAnsiTheme="majorHAnsi" w:cstheme="majorHAnsi"/>
                <w:sz w:val="24"/>
                <w:szCs w:val="24"/>
              </w:rPr>
              <w:t>permitted</w:t>
            </w:r>
            <w:r w:rsidRPr="00793D09">
              <w:rPr>
                <w:rFonts w:asciiTheme="majorHAnsi" w:hAnsiTheme="majorHAnsi" w:cstheme="majorHAnsi"/>
                <w:sz w:val="24"/>
                <w:szCs w:val="24"/>
              </w:rPr>
              <w:t xml:space="preserve">. </w:t>
            </w:r>
          </w:p>
          <w:p w14:paraId="747B7BE8" w14:textId="77777777" w:rsidR="00510616" w:rsidRPr="00793D09" w:rsidRDefault="00510616"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14:paraId="112483F6" w14:textId="779A1037" w:rsidR="00C520B1" w:rsidRPr="00793D09" w:rsidRDefault="00793D09"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793D09">
              <w:rPr>
                <w:rFonts w:asciiTheme="majorHAnsi" w:hAnsiTheme="majorHAnsi" w:cstheme="majorHAnsi"/>
                <w:sz w:val="24"/>
                <w:szCs w:val="24"/>
              </w:rPr>
              <w:t>Billing rates, including</w:t>
            </w:r>
            <w:r w:rsidR="00510616" w:rsidRPr="00793D09">
              <w:rPr>
                <w:rFonts w:asciiTheme="majorHAnsi" w:hAnsiTheme="majorHAnsi" w:cstheme="majorHAnsi"/>
                <w:sz w:val="24"/>
                <w:szCs w:val="24"/>
              </w:rPr>
              <w:t xml:space="preserve"> MARE rates</w:t>
            </w:r>
            <w:r w:rsidRPr="00793D09">
              <w:rPr>
                <w:rFonts w:asciiTheme="majorHAnsi" w:hAnsiTheme="majorHAnsi" w:cstheme="majorHAnsi"/>
                <w:sz w:val="24"/>
                <w:szCs w:val="24"/>
              </w:rPr>
              <w:t>,</w:t>
            </w:r>
            <w:r w:rsidR="00510616" w:rsidRPr="00793D09">
              <w:rPr>
                <w:rFonts w:asciiTheme="majorHAnsi" w:hAnsiTheme="majorHAnsi" w:cstheme="majorHAnsi"/>
                <w:sz w:val="24"/>
                <w:szCs w:val="24"/>
              </w:rPr>
              <w:t xml:space="preserve"> are based on the current adoption rates determined by MDHHS.</w:t>
            </w:r>
          </w:p>
          <w:p w14:paraId="60FEA52E" w14:textId="58BDD314" w:rsidR="00C520B1" w:rsidRPr="00793D09" w:rsidRDefault="00C520B1"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5035B">
              <w:rPr>
                <w:rFonts w:asciiTheme="majorHAnsi" w:hAnsiTheme="majorHAnsi" w:cstheme="majorHAnsi"/>
                <w:sz w:val="24"/>
                <w:szCs w:val="24"/>
              </w:rPr>
              <w:t xml:space="preserve">Billing </w:t>
            </w:r>
            <w:r w:rsidR="00196DEA" w:rsidRPr="0015035B">
              <w:rPr>
                <w:rFonts w:asciiTheme="majorHAnsi" w:hAnsiTheme="majorHAnsi" w:cstheme="majorHAnsi"/>
                <w:sz w:val="24"/>
                <w:szCs w:val="24"/>
              </w:rPr>
              <w:t>documents</w:t>
            </w:r>
            <w:r w:rsidRPr="0015035B">
              <w:rPr>
                <w:rFonts w:asciiTheme="majorHAnsi" w:hAnsiTheme="majorHAnsi" w:cstheme="majorHAnsi"/>
                <w:sz w:val="24"/>
                <w:szCs w:val="24"/>
              </w:rPr>
              <w:t xml:space="preserve"> must be </w:t>
            </w:r>
            <w:r w:rsidR="00196DEA" w:rsidRPr="0015035B">
              <w:rPr>
                <w:rFonts w:asciiTheme="majorHAnsi" w:hAnsiTheme="majorHAnsi" w:cstheme="majorHAnsi"/>
                <w:sz w:val="24"/>
                <w:szCs w:val="24"/>
              </w:rPr>
              <w:t xml:space="preserve">scanned as one document and </w:t>
            </w:r>
            <w:r w:rsidRPr="0015035B">
              <w:rPr>
                <w:rFonts w:asciiTheme="majorHAnsi" w:hAnsiTheme="majorHAnsi" w:cstheme="majorHAnsi"/>
                <w:sz w:val="24"/>
                <w:szCs w:val="24"/>
              </w:rPr>
              <w:t xml:space="preserve">uploaded in MiSACWIS under the Documentation </w:t>
            </w:r>
            <w:r w:rsidR="00196DEA" w:rsidRPr="0015035B">
              <w:rPr>
                <w:rFonts w:asciiTheme="majorHAnsi" w:hAnsiTheme="majorHAnsi" w:cstheme="majorHAnsi"/>
                <w:sz w:val="24"/>
                <w:szCs w:val="24"/>
              </w:rPr>
              <w:t>hyperlink and titled “Adoption Billing Form”</w:t>
            </w:r>
            <w:r w:rsidRPr="0015035B">
              <w:rPr>
                <w:rFonts w:asciiTheme="majorHAnsi" w:hAnsiTheme="majorHAnsi" w:cstheme="majorHAnsi"/>
                <w:sz w:val="24"/>
                <w:szCs w:val="24"/>
              </w:rPr>
              <w:t xml:space="preserve">. In addition, billing forms must be sent to </w:t>
            </w:r>
            <w:hyperlink r:id="rId11" w:history="1">
              <w:r w:rsidRPr="0015035B">
                <w:rPr>
                  <w:rStyle w:val="Hyperlink"/>
                  <w:rFonts w:asciiTheme="majorHAnsi" w:hAnsiTheme="majorHAnsi" w:cstheme="majorHAnsi"/>
                  <w:sz w:val="24"/>
                  <w:szCs w:val="24"/>
                </w:rPr>
                <w:t>accounting@wmpc.care</w:t>
              </w:r>
            </w:hyperlink>
            <w:r w:rsidRPr="0015035B">
              <w:rPr>
                <w:rFonts w:asciiTheme="majorHAnsi" w:hAnsiTheme="majorHAnsi" w:cstheme="majorHAnsi"/>
                <w:sz w:val="24"/>
                <w:szCs w:val="24"/>
              </w:rPr>
              <w:t>. Questions</w:t>
            </w:r>
            <w:r w:rsidRPr="00475149">
              <w:rPr>
                <w:rFonts w:asciiTheme="majorHAnsi" w:hAnsiTheme="majorHAnsi" w:cstheme="majorHAnsi"/>
                <w:sz w:val="24"/>
                <w:szCs w:val="24"/>
              </w:rPr>
              <w:t xml:space="preserve"> or concerns regarding payment can be emailed to Pamela Martinez at </w:t>
            </w:r>
            <w:hyperlink r:id="rId12" w:history="1">
              <w:r w:rsidRPr="00475149">
                <w:rPr>
                  <w:rStyle w:val="Hyperlink"/>
                  <w:rFonts w:asciiTheme="majorHAnsi" w:hAnsiTheme="majorHAnsi" w:cstheme="majorHAnsi"/>
                  <w:sz w:val="24"/>
                  <w:szCs w:val="24"/>
                </w:rPr>
                <w:t>pmartinez@wmpc.care</w:t>
              </w:r>
            </w:hyperlink>
            <w:r w:rsidRPr="00475149">
              <w:rPr>
                <w:rFonts w:asciiTheme="majorHAnsi" w:hAnsiTheme="majorHAnsi" w:cstheme="majorHAnsi"/>
                <w:sz w:val="24"/>
                <w:szCs w:val="24"/>
              </w:rPr>
              <w:t>.</w:t>
            </w:r>
            <w:r w:rsidRPr="00793D09">
              <w:rPr>
                <w:rFonts w:asciiTheme="majorHAnsi" w:hAnsiTheme="majorHAnsi" w:cstheme="majorHAnsi"/>
                <w:sz w:val="24"/>
                <w:szCs w:val="24"/>
              </w:rPr>
              <w:t xml:space="preserve"> </w:t>
            </w:r>
          </w:p>
          <w:p w14:paraId="57F85F76" w14:textId="60D18596" w:rsidR="00C520B1" w:rsidRPr="00793D09" w:rsidRDefault="00C520B1" w:rsidP="009B00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14:paraId="5FC847E2" w14:textId="77777777" w:rsidR="008730C1" w:rsidRDefault="008730C1" w:rsidP="00245997">
      <w:pPr>
        <w:rPr>
          <w:rFonts w:asciiTheme="majorHAnsi" w:hAnsiTheme="majorHAnsi" w:cstheme="majorHAnsi"/>
          <w:b/>
          <w:sz w:val="24"/>
          <w:szCs w:val="24"/>
        </w:rPr>
      </w:pPr>
    </w:p>
    <w:p w14:paraId="4566D18F" w14:textId="6C6CF468" w:rsidR="00DD57F7" w:rsidRDefault="0062108A" w:rsidP="00245997">
      <w:pPr>
        <w:rPr>
          <w:rFonts w:asciiTheme="majorHAnsi" w:hAnsiTheme="majorHAnsi" w:cstheme="majorHAnsi"/>
          <w:b/>
          <w:sz w:val="24"/>
          <w:szCs w:val="24"/>
        </w:rPr>
      </w:pPr>
      <w:bookmarkStart w:id="0" w:name="_GoBack"/>
      <w:bookmarkEnd w:id="0"/>
      <w:r w:rsidRPr="0062108A">
        <w:rPr>
          <w:rFonts w:asciiTheme="majorHAnsi" w:hAnsiTheme="majorHAnsi" w:cstheme="majorHAnsi"/>
          <w:b/>
          <w:sz w:val="24"/>
          <w:szCs w:val="24"/>
        </w:rPr>
        <w:t>Please note any modifications or additions to the roles and responsibilities of each agency in this text box</w:t>
      </w:r>
      <w:r>
        <w:rPr>
          <w:rFonts w:asciiTheme="majorHAnsi" w:hAnsiTheme="majorHAnsi" w:cstheme="majorHAnsi"/>
          <w:sz w:val="24"/>
          <w:szCs w:val="24"/>
        </w:rPr>
        <w:t xml:space="preserve">: </w:t>
      </w:r>
    </w:p>
    <w:p w14:paraId="7C57D297" w14:textId="2AE91F50" w:rsidR="00245997" w:rsidRDefault="00DD57F7" w:rsidP="00245997">
      <w:pPr>
        <w:rPr>
          <w:rFonts w:asciiTheme="majorHAnsi" w:hAnsiTheme="majorHAnsi" w:cstheme="majorHAnsi"/>
          <w:sz w:val="24"/>
          <w:szCs w:val="24"/>
        </w:rPr>
      </w:pPr>
      <w:r w:rsidRPr="0062108A">
        <w:rPr>
          <w:rFonts w:asciiTheme="majorHAnsi" w:hAnsiTheme="majorHAnsi" w:cstheme="majorHAnsi"/>
          <w:b/>
          <w:noProof/>
          <w:sz w:val="24"/>
          <w:szCs w:val="24"/>
        </w:rPr>
        <mc:AlternateContent>
          <mc:Choice Requires="wps">
            <w:drawing>
              <wp:anchor distT="45720" distB="45720" distL="114300" distR="114300" simplePos="0" relativeHeight="251659264" behindDoc="0" locked="0" layoutInCell="1" allowOverlap="1" wp14:anchorId="3886E180" wp14:editId="6674728B">
                <wp:simplePos x="0" y="0"/>
                <wp:positionH relativeFrom="column">
                  <wp:posOffset>22860</wp:posOffset>
                </wp:positionH>
                <wp:positionV relativeFrom="paragraph">
                  <wp:posOffset>681355</wp:posOffset>
                </wp:positionV>
                <wp:extent cx="6591300" cy="282384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23845"/>
                        </a:xfrm>
                        <a:prstGeom prst="rect">
                          <a:avLst/>
                        </a:prstGeom>
                        <a:solidFill>
                          <a:srgbClr val="FFFFFF"/>
                        </a:solidFill>
                        <a:ln w="9525">
                          <a:solidFill>
                            <a:srgbClr val="000000"/>
                          </a:solidFill>
                          <a:miter lim="800000"/>
                          <a:headEnd/>
                          <a:tailEnd/>
                        </a:ln>
                      </wps:spPr>
                      <wps:txbx>
                        <w:txbxContent>
                          <w:p w14:paraId="05A14801" w14:textId="77777777" w:rsidR="008A1718" w:rsidRDefault="008A1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6E180" id="_x0000_t202" coordsize="21600,21600" o:spt="202" path="m,l,21600r21600,l21600,xe">
                <v:stroke joinstyle="miter"/>
                <v:path gradientshapeok="t" o:connecttype="rect"/>
              </v:shapetype>
              <v:shape id="Text Box 2" o:spid="_x0000_s1026" type="#_x0000_t202" style="position:absolute;margin-left:1.8pt;margin-top:53.65pt;width:519pt;height:2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rU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">
                <v:textbox>
                  <w:txbxContent>
                    <w:p w14:paraId="05A14801" w14:textId="77777777" w:rsidR="008A1718" w:rsidRDefault="008A1718"/>
                  </w:txbxContent>
                </v:textbox>
                <w10:wrap type="square"/>
              </v:shape>
            </w:pict>
          </mc:Fallback>
        </mc:AlternateContent>
      </w:r>
      <w:r w:rsidR="00245997" w:rsidRPr="00245997">
        <w:rPr>
          <w:rFonts w:asciiTheme="majorHAnsi" w:hAnsiTheme="majorHAnsi" w:cstheme="majorHAnsi"/>
          <w:sz w:val="24"/>
          <w:szCs w:val="24"/>
        </w:rPr>
        <w:t xml:space="preserve">A case conference between the agencies occurred on </w:t>
      </w:r>
      <w:r w:rsidR="00245997">
        <w:rPr>
          <w:rFonts w:asciiTheme="majorHAnsi" w:hAnsiTheme="majorHAnsi" w:cstheme="majorHAnsi"/>
          <w:sz w:val="24"/>
          <w:szCs w:val="24"/>
        </w:rPr>
        <w:t>the following date _______________</w:t>
      </w:r>
      <w:r w:rsidR="00245997" w:rsidRPr="00245997">
        <w:rPr>
          <w:rFonts w:asciiTheme="majorHAnsi" w:hAnsiTheme="majorHAnsi" w:cstheme="majorHAnsi"/>
          <w:sz w:val="24"/>
          <w:szCs w:val="24"/>
        </w:rPr>
        <w:t xml:space="preserve"> to discuss each agenc</w:t>
      </w:r>
      <w:r w:rsidR="00245997">
        <w:rPr>
          <w:rFonts w:asciiTheme="majorHAnsi" w:hAnsiTheme="majorHAnsi" w:cstheme="majorHAnsi"/>
          <w:sz w:val="24"/>
          <w:szCs w:val="24"/>
        </w:rPr>
        <w:t>y’</w:t>
      </w:r>
      <w:r w:rsidR="00245997" w:rsidRPr="00245997">
        <w:rPr>
          <w:rFonts w:asciiTheme="majorHAnsi" w:hAnsiTheme="majorHAnsi" w:cstheme="majorHAnsi"/>
          <w:sz w:val="24"/>
          <w:szCs w:val="24"/>
        </w:rPr>
        <w:t>s case responsibilities. Please refer to ADM 0720 for additional information related to the placement of a child listed on MARE</w:t>
      </w:r>
      <w:r w:rsidR="00245997">
        <w:rPr>
          <w:rFonts w:asciiTheme="majorHAnsi" w:hAnsiTheme="majorHAnsi" w:cstheme="majorHAnsi"/>
          <w:sz w:val="24"/>
          <w:szCs w:val="24"/>
        </w:rPr>
        <w:t xml:space="preserve"> if applicable to this case. </w:t>
      </w:r>
    </w:p>
    <w:p w14:paraId="2A1FA8E6" w14:textId="77777777" w:rsidR="008730C1" w:rsidRDefault="008730C1" w:rsidP="00245997">
      <w:pPr>
        <w:rPr>
          <w:rFonts w:asciiTheme="majorHAnsi" w:hAnsiTheme="majorHAnsi" w:cstheme="majorHAnsi"/>
          <w:b/>
          <w:sz w:val="24"/>
          <w:szCs w:val="24"/>
        </w:rPr>
      </w:pPr>
    </w:p>
    <w:p w14:paraId="0FB90BCC" w14:textId="47FF59AA" w:rsidR="00A4568E" w:rsidRDefault="002A46D1" w:rsidP="00245997">
      <w:pPr>
        <w:rPr>
          <w:rFonts w:asciiTheme="majorHAnsi" w:hAnsiTheme="majorHAnsi" w:cstheme="majorHAnsi"/>
          <w:b/>
          <w:sz w:val="24"/>
          <w:szCs w:val="24"/>
        </w:rPr>
      </w:pPr>
      <w:r w:rsidRPr="002A46D1">
        <w:rPr>
          <w:rFonts w:asciiTheme="majorHAnsi" w:hAnsiTheme="majorHAnsi" w:cstheme="majorHAnsi"/>
          <w:b/>
          <w:sz w:val="24"/>
          <w:szCs w:val="24"/>
        </w:rPr>
        <w:t>*Please note that the WMPC is fiscally responsib</w:t>
      </w:r>
      <w:r>
        <w:rPr>
          <w:rFonts w:asciiTheme="majorHAnsi" w:hAnsiTheme="majorHAnsi" w:cstheme="majorHAnsi"/>
          <w:b/>
          <w:sz w:val="24"/>
          <w:szCs w:val="24"/>
        </w:rPr>
        <w:t xml:space="preserve">le </w:t>
      </w:r>
      <w:r w:rsidRPr="002A46D1">
        <w:rPr>
          <w:rFonts w:asciiTheme="majorHAnsi" w:hAnsiTheme="majorHAnsi" w:cstheme="majorHAnsi"/>
          <w:b/>
          <w:sz w:val="24"/>
          <w:szCs w:val="24"/>
        </w:rPr>
        <w:t xml:space="preserve">for all </w:t>
      </w:r>
      <w:r>
        <w:rPr>
          <w:rFonts w:asciiTheme="majorHAnsi" w:hAnsiTheme="majorHAnsi" w:cstheme="majorHAnsi"/>
          <w:b/>
          <w:sz w:val="24"/>
          <w:szCs w:val="24"/>
        </w:rPr>
        <w:t>Kent County children.</w:t>
      </w:r>
      <w:r w:rsidRPr="002A46D1">
        <w:rPr>
          <w:rFonts w:asciiTheme="majorHAnsi" w:hAnsiTheme="majorHAnsi" w:cstheme="majorHAnsi"/>
          <w:b/>
          <w:sz w:val="24"/>
          <w:szCs w:val="24"/>
        </w:rPr>
        <w:t xml:space="preserve">  The family’s agency will receive payment from the WMPC and not from the </w:t>
      </w:r>
      <w:r w:rsidR="00196DEA">
        <w:rPr>
          <w:rFonts w:asciiTheme="majorHAnsi" w:hAnsiTheme="majorHAnsi" w:cstheme="majorHAnsi"/>
          <w:b/>
          <w:sz w:val="24"/>
          <w:szCs w:val="24"/>
        </w:rPr>
        <w:t xml:space="preserve">Michigan </w:t>
      </w:r>
      <w:r w:rsidRPr="002A46D1">
        <w:rPr>
          <w:rFonts w:asciiTheme="majorHAnsi" w:hAnsiTheme="majorHAnsi" w:cstheme="majorHAnsi"/>
          <w:b/>
          <w:sz w:val="24"/>
          <w:szCs w:val="24"/>
        </w:rPr>
        <w:t xml:space="preserve">Department of Health and Human Services. </w:t>
      </w:r>
      <w:r>
        <w:rPr>
          <w:rFonts w:asciiTheme="majorHAnsi" w:hAnsiTheme="majorHAnsi" w:cstheme="majorHAnsi"/>
          <w:b/>
          <w:sz w:val="24"/>
          <w:szCs w:val="24"/>
        </w:rPr>
        <w:t xml:space="preserve"> Please contact Pamela Martinez (</w:t>
      </w:r>
      <w:hyperlink r:id="rId13" w:history="1">
        <w:r w:rsidRPr="008113BB">
          <w:rPr>
            <w:rStyle w:val="Hyperlink"/>
            <w:rFonts w:asciiTheme="majorHAnsi" w:hAnsiTheme="majorHAnsi" w:cstheme="majorHAnsi"/>
            <w:b/>
            <w:sz w:val="24"/>
            <w:szCs w:val="24"/>
          </w:rPr>
          <w:t>pmartinez@wmpc.care</w:t>
        </w:r>
      </w:hyperlink>
      <w:r>
        <w:rPr>
          <w:rFonts w:asciiTheme="majorHAnsi" w:hAnsiTheme="majorHAnsi" w:cstheme="majorHAnsi"/>
          <w:b/>
          <w:sz w:val="24"/>
          <w:szCs w:val="24"/>
        </w:rPr>
        <w:t xml:space="preserve">) for any payment related </w:t>
      </w:r>
      <w:r w:rsidR="00B75C4C">
        <w:rPr>
          <w:rFonts w:asciiTheme="majorHAnsi" w:hAnsiTheme="majorHAnsi" w:cstheme="majorHAnsi"/>
          <w:b/>
          <w:sz w:val="24"/>
          <w:szCs w:val="24"/>
        </w:rPr>
        <w:t>questions.</w:t>
      </w:r>
      <w:r w:rsidR="008730C1">
        <w:rPr>
          <w:rFonts w:asciiTheme="majorHAnsi" w:hAnsiTheme="majorHAnsi" w:cstheme="majorHAnsi"/>
          <w:b/>
          <w:sz w:val="24"/>
          <w:szCs w:val="24"/>
        </w:rPr>
        <w:t xml:space="preserve"> </w:t>
      </w:r>
    </w:p>
    <w:p w14:paraId="10CE26A6" w14:textId="77777777" w:rsidR="00DD57F7" w:rsidRDefault="00DD57F7" w:rsidP="00245997">
      <w:pPr>
        <w:rPr>
          <w:rFonts w:asciiTheme="majorHAnsi" w:hAnsiTheme="majorHAnsi" w:cstheme="majorHAnsi"/>
          <w:b/>
          <w:sz w:val="24"/>
          <w:szCs w:val="24"/>
        </w:rPr>
      </w:pPr>
    </w:p>
    <w:p w14:paraId="4FBC493C" w14:textId="1C70C45E" w:rsidR="002A46D1" w:rsidRDefault="00B75C4C" w:rsidP="00245997">
      <w:pPr>
        <w:rPr>
          <w:rFonts w:asciiTheme="majorHAnsi" w:hAnsiTheme="majorHAnsi" w:cstheme="majorHAnsi"/>
          <w:b/>
          <w:sz w:val="24"/>
          <w:szCs w:val="24"/>
        </w:rPr>
      </w:pPr>
      <w:r>
        <w:rPr>
          <w:rFonts w:asciiTheme="majorHAnsi" w:hAnsiTheme="majorHAnsi" w:cstheme="majorHAnsi"/>
          <w:b/>
          <w:sz w:val="24"/>
          <w:szCs w:val="24"/>
        </w:rPr>
        <w:t xml:space="preserve">**In the event of a disruption or dissolution, case responsibility would return to the child’s </w:t>
      </w:r>
      <w:r w:rsidR="00196DEA">
        <w:rPr>
          <w:rFonts w:asciiTheme="majorHAnsi" w:hAnsiTheme="majorHAnsi" w:cstheme="majorHAnsi"/>
          <w:b/>
          <w:sz w:val="24"/>
          <w:szCs w:val="24"/>
        </w:rPr>
        <w:t xml:space="preserve">adoption </w:t>
      </w:r>
      <w:r w:rsidR="008730C1">
        <w:rPr>
          <w:rFonts w:asciiTheme="majorHAnsi" w:hAnsiTheme="majorHAnsi" w:cstheme="majorHAnsi"/>
          <w:b/>
          <w:sz w:val="24"/>
          <w:szCs w:val="24"/>
        </w:rPr>
        <w:t xml:space="preserve">agency. </w:t>
      </w:r>
    </w:p>
    <w:p w14:paraId="17A6327C" w14:textId="59982CF1" w:rsidR="00AB082F" w:rsidRPr="0015035B" w:rsidRDefault="00933BEF" w:rsidP="0015035B">
      <w:pPr>
        <w:rPr>
          <w:rFonts w:asciiTheme="majorHAnsi" w:hAnsiTheme="majorHAnsi" w:cstheme="majorHAnsi"/>
          <w:sz w:val="24"/>
          <w:szCs w:val="24"/>
          <w:u w:val="single"/>
        </w:rPr>
      </w:pPr>
      <w:r>
        <w:rPr>
          <w:rFonts w:asciiTheme="majorHAnsi" w:hAnsiTheme="majorHAnsi" w:cstheme="majorHAnsi"/>
          <w:sz w:val="24"/>
          <w:szCs w:val="24"/>
        </w:rPr>
        <w:t xml:space="preserve">Signature below indicates agreement with the identified responsibilities for each agency for this child’s adoption proceedings: </w:t>
      </w:r>
      <w:r w:rsidR="00AB082F" w:rsidRPr="00332B6F">
        <w:rPr>
          <w:rFonts w:asciiTheme="majorHAnsi" w:hAnsiTheme="majorHAnsi" w:cstheme="majorHAnsi"/>
          <w:sz w:val="24"/>
          <w:szCs w:val="24"/>
        </w:rPr>
        <w:tab/>
      </w:r>
    </w:p>
    <w:tbl>
      <w:tblPr>
        <w:tblStyle w:val="TableGrid"/>
        <w:tblW w:w="10795" w:type="dxa"/>
        <w:tblLook w:val="04A0" w:firstRow="1" w:lastRow="0" w:firstColumn="1" w:lastColumn="0" w:noHBand="0" w:noVBand="1"/>
      </w:tblPr>
      <w:tblGrid>
        <w:gridCol w:w="8275"/>
        <w:gridCol w:w="2520"/>
      </w:tblGrid>
      <w:tr w:rsidR="00AB082F" w:rsidRPr="00332B6F" w14:paraId="216D3E31" w14:textId="77777777" w:rsidTr="00332B6F">
        <w:trPr>
          <w:trHeight w:val="720"/>
        </w:trPr>
        <w:tc>
          <w:tcPr>
            <w:tcW w:w="8275" w:type="dxa"/>
          </w:tcPr>
          <w:p w14:paraId="2FACB183" w14:textId="77777777" w:rsidR="00AB082F" w:rsidRPr="00332B6F" w:rsidRDefault="00245997" w:rsidP="008A1718">
            <w:pPr>
              <w:rPr>
                <w:rFonts w:asciiTheme="majorHAnsi" w:hAnsiTheme="majorHAnsi" w:cstheme="majorHAnsi"/>
                <w:sz w:val="20"/>
                <w:szCs w:val="20"/>
              </w:rPr>
            </w:pPr>
            <w:r>
              <w:rPr>
                <w:rFonts w:asciiTheme="majorHAnsi" w:hAnsiTheme="majorHAnsi" w:cstheme="majorHAnsi"/>
                <w:sz w:val="20"/>
                <w:szCs w:val="20"/>
              </w:rPr>
              <w:t>Child’s Agency Worker</w:t>
            </w:r>
            <w:r w:rsidR="00AB082F" w:rsidRPr="00332B6F">
              <w:rPr>
                <w:rFonts w:asciiTheme="majorHAnsi" w:hAnsiTheme="majorHAnsi" w:cstheme="majorHAnsi"/>
                <w:sz w:val="20"/>
                <w:szCs w:val="20"/>
              </w:rPr>
              <w:t>:</w:t>
            </w:r>
          </w:p>
          <w:p w14:paraId="0F22B3E7" w14:textId="77777777" w:rsidR="00AB082F" w:rsidRPr="00332B6F" w:rsidRDefault="00AB082F" w:rsidP="008A1718">
            <w:pPr>
              <w:rPr>
                <w:rFonts w:asciiTheme="majorHAnsi" w:hAnsiTheme="majorHAnsi" w:cstheme="majorHAnsi"/>
                <w:sz w:val="20"/>
                <w:szCs w:val="20"/>
              </w:rPr>
            </w:pPr>
          </w:p>
          <w:p w14:paraId="415C5911" w14:textId="77777777" w:rsidR="00AB082F" w:rsidRPr="00332B6F" w:rsidRDefault="00AB082F" w:rsidP="008A1718">
            <w:pPr>
              <w:rPr>
                <w:rFonts w:asciiTheme="majorHAnsi" w:hAnsiTheme="majorHAnsi" w:cstheme="majorHAnsi"/>
                <w:sz w:val="20"/>
                <w:szCs w:val="20"/>
              </w:rPr>
            </w:pPr>
          </w:p>
        </w:tc>
        <w:tc>
          <w:tcPr>
            <w:tcW w:w="2520" w:type="dxa"/>
          </w:tcPr>
          <w:p w14:paraId="0ED1CB34" w14:textId="77777777" w:rsidR="00AB082F" w:rsidRPr="00332B6F" w:rsidRDefault="00AB082F" w:rsidP="008A1718">
            <w:pPr>
              <w:rPr>
                <w:rFonts w:asciiTheme="majorHAnsi" w:hAnsiTheme="majorHAnsi" w:cstheme="majorHAnsi"/>
                <w:sz w:val="20"/>
                <w:szCs w:val="20"/>
              </w:rPr>
            </w:pPr>
            <w:r w:rsidRPr="00332B6F">
              <w:rPr>
                <w:rFonts w:asciiTheme="majorHAnsi" w:hAnsiTheme="majorHAnsi" w:cstheme="majorHAnsi"/>
                <w:sz w:val="20"/>
                <w:szCs w:val="20"/>
              </w:rPr>
              <w:t>Date:</w:t>
            </w:r>
          </w:p>
        </w:tc>
      </w:tr>
      <w:tr w:rsidR="00DE1440" w:rsidRPr="00332B6F" w14:paraId="760250AA" w14:textId="77777777" w:rsidTr="00332B6F">
        <w:trPr>
          <w:trHeight w:val="720"/>
        </w:trPr>
        <w:tc>
          <w:tcPr>
            <w:tcW w:w="8275" w:type="dxa"/>
          </w:tcPr>
          <w:p w14:paraId="76F7AF65" w14:textId="77777777" w:rsidR="00DE1440" w:rsidRPr="00332B6F" w:rsidRDefault="00245997" w:rsidP="008A1718">
            <w:pPr>
              <w:rPr>
                <w:rFonts w:asciiTheme="majorHAnsi" w:hAnsiTheme="majorHAnsi" w:cstheme="majorHAnsi"/>
                <w:sz w:val="20"/>
                <w:szCs w:val="20"/>
              </w:rPr>
            </w:pPr>
            <w:r>
              <w:rPr>
                <w:rFonts w:asciiTheme="majorHAnsi" w:hAnsiTheme="majorHAnsi" w:cstheme="majorHAnsi"/>
                <w:sz w:val="20"/>
                <w:szCs w:val="20"/>
              </w:rPr>
              <w:t xml:space="preserve">Child’s Agency Supervisor: </w:t>
            </w:r>
          </w:p>
        </w:tc>
        <w:tc>
          <w:tcPr>
            <w:tcW w:w="2520" w:type="dxa"/>
          </w:tcPr>
          <w:p w14:paraId="1710AE7B" w14:textId="77777777" w:rsidR="00DE1440" w:rsidRPr="00332B6F" w:rsidRDefault="00DE1440" w:rsidP="008A1718">
            <w:pPr>
              <w:rPr>
                <w:rFonts w:asciiTheme="majorHAnsi" w:hAnsiTheme="majorHAnsi" w:cstheme="majorHAnsi"/>
                <w:sz w:val="20"/>
                <w:szCs w:val="20"/>
              </w:rPr>
            </w:pPr>
            <w:r w:rsidRPr="00332B6F">
              <w:rPr>
                <w:rFonts w:asciiTheme="majorHAnsi" w:hAnsiTheme="majorHAnsi" w:cstheme="majorHAnsi"/>
                <w:sz w:val="20"/>
                <w:szCs w:val="20"/>
              </w:rPr>
              <w:t xml:space="preserve">Date: </w:t>
            </w:r>
          </w:p>
        </w:tc>
      </w:tr>
      <w:tr w:rsidR="00671406" w:rsidRPr="00332B6F" w14:paraId="451A67DE" w14:textId="77777777" w:rsidTr="00332B6F">
        <w:trPr>
          <w:trHeight w:val="720"/>
        </w:trPr>
        <w:tc>
          <w:tcPr>
            <w:tcW w:w="8275" w:type="dxa"/>
          </w:tcPr>
          <w:p w14:paraId="51DD7B80" w14:textId="77777777" w:rsidR="00671406" w:rsidRPr="00332B6F" w:rsidRDefault="00245997" w:rsidP="008A1718">
            <w:pPr>
              <w:rPr>
                <w:rFonts w:asciiTheme="majorHAnsi" w:hAnsiTheme="majorHAnsi" w:cstheme="majorHAnsi"/>
                <w:sz w:val="20"/>
                <w:szCs w:val="20"/>
              </w:rPr>
            </w:pPr>
            <w:r>
              <w:rPr>
                <w:rFonts w:asciiTheme="majorHAnsi" w:hAnsiTheme="majorHAnsi" w:cstheme="majorHAnsi"/>
                <w:sz w:val="20"/>
                <w:szCs w:val="20"/>
              </w:rPr>
              <w:t>Family’s Agency Worker</w:t>
            </w:r>
            <w:r w:rsidR="00671406" w:rsidRPr="00332B6F">
              <w:rPr>
                <w:rFonts w:asciiTheme="majorHAnsi" w:hAnsiTheme="majorHAnsi" w:cstheme="majorHAnsi"/>
                <w:sz w:val="20"/>
                <w:szCs w:val="20"/>
              </w:rPr>
              <w:t xml:space="preserve">: </w:t>
            </w:r>
          </w:p>
        </w:tc>
        <w:tc>
          <w:tcPr>
            <w:tcW w:w="2520" w:type="dxa"/>
          </w:tcPr>
          <w:p w14:paraId="38D7AD26" w14:textId="77777777" w:rsidR="00671406" w:rsidRPr="00332B6F" w:rsidRDefault="00671406" w:rsidP="008A1718">
            <w:pPr>
              <w:rPr>
                <w:rFonts w:asciiTheme="majorHAnsi" w:hAnsiTheme="majorHAnsi" w:cstheme="majorHAnsi"/>
                <w:sz w:val="20"/>
                <w:szCs w:val="20"/>
              </w:rPr>
            </w:pPr>
            <w:r w:rsidRPr="00332B6F">
              <w:rPr>
                <w:rFonts w:asciiTheme="majorHAnsi" w:hAnsiTheme="majorHAnsi" w:cstheme="majorHAnsi"/>
                <w:sz w:val="20"/>
                <w:szCs w:val="20"/>
              </w:rPr>
              <w:t xml:space="preserve">Date: </w:t>
            </w:r>
          </w:p>
        </w:tc>
      </w:tr>
      <w:tr w:rsidR="00AB082F" w:rsidRPr="00332B6F" w14:paraId="2F078ABD" w14:textId="77777777" w:rsidTr="00332B6F">
        <w:trPr>
          <w:trHeight w:val="720"/>
        </w:trPr>
        <w:tc>
          <w:tcPr>
            <w:tcW w:w="8275" w:type="dxa"/>
          </w:tcPr>
          <w:p w14:paraId="210F7A0E" w14:textId="77777777" w:rsidR="00AB082F" w:rsidRPr="00332B6F" w:rsidRDefault="00245997" w:rsidP="008A1718">
            <w:pPr>
              <w:rPr>
                <w:rFonts w:asciiTheme="majorHAnsi" w:hAnsiTheme="majorHAnsi" w:cstheme="majorHAnsi"/>
                <w:sz w:val="20"/>
                <w:szCs w:val="20"/>
              </w:rPr>
            </w:pPr>
            <w:r>
              <w:rPr>
                <w:rFonts w:asciiTheme="majorHAnsi" w:hAnsiTheme="majorHAnsi" w:cstheme="majorHAnsi"/>
                <w:sz w:val="20"/>
                <w:szCs w:val="20"/>
              </w:rPr>
              <w:t>Family’s Agency Supervisor</w:t>
            </w:r>
            <w:r w:rsidR="00AB082F" w:rsidRPr="00332B6F">
              <w:rPr>
                <w:rFonts w:asciiTheme="majorHAnsi" w:hAnsiTheme="majorHAnsi" w:cstheme="majorHAnsi"/>
                <w:sz w:val="20"/>
                <w:szCs w:val="20"/>
              </w:rPr>
              <w:t xml:space="preserve">: </w:t>
            </w:r>
          </w:p>
          <w:p w14:paraId="69CA2CB9" w14:textId="77777777" w:rsidR="00AB082F" w:rsidRPr="00332B6F" w:rsidRDefault="00AB082F" w:rsidP="008A1718">
            <w:pPr>
              <w:rPr>
                <w:rFonts w:asciiTheme="majorHAnsi" w:hAnsiTheme="majorHAnsi" w:cstheme="majorHAnsi"/>
                <w:sz w:val="20"/>
                <w:szCs w:val="20"/>
              </w:rPr>
            </w:pPr>
          </w:p>
          <w:p w14:paraId="0C22938C" w14:textId="77777777" w:rsidR="00AB082F" w:rsidRPr="00332B6F" w:rsidRDefault="00AB082F" w:rsidP="008A1718">
            <w:pPr>
              <w:rPr>
                <w:rFonts w:asciiTheme="majorHAnsi" w:hAnsiTheme="majorHAnsi" w:cstheme="majorHAnsi"/>
                <w:sz w:val="20"/>
                <w:szCs w:val="20"/>
              </w:rPr>
            </w:pPr>
          </w:p>
        </w:tc>
        <w:tc>
          <w:tcPr>
            <w:tcW w:w="2520" w:type="dxa"/>
          </w:tcPr>
          <w:p w14:paraId="25830946" w14:textId="77777777" w:rsidR="00AB082F" w:rsidRPr="00332B6F" w:rsidRDefault="00AB082F" w:rsidP="008A1718">
            <w:pPr>
              <w:rPr>
                <w:rFonts w:asciiTheme="majorHAnsi" w:hAnsiTheme="majorHAnsi" w:cstheme="majorHAnsi"/>
                <w:sz w:val="20"/>
                <w:szCs w:val="20"/>
              </w:rPr>
            </w:pPr>
            <w:r w:rsidRPr="00332B6F">
              <w:rPr>
                <w:rFonts w:asciiTheme="majorHAnsi" w:hAnsiTheme="majorHAnsi" w:cstheme="majorHAnsi"/>
                <w:sz w:val="20"/>
                <w:szCs w:val="20"/>
              </w:rPr>
              <w:t>Date:</w:t>
            </w:r>
          </w:p>
        </w:tc>
      </w:tr>
    </w:tbl>
    <w:p w14:paraId="63D3A82C" w14:textId="1D55E1AA" w:rsidR="00196DEA" w:rsidRPr="00DD57F7" w:rsidRDefault="00196DEA" w:rsidP="008730C1">
      <w:pPr>
        <w:tabs>
          <w:tab w:val="left" w:pos="1920"/>
        </w:tabs>
        <w:rPr>
          <w:rFonts w:asciiTheme="majorHAnsi" w:hAnsiTheme="majorHAnsi" w:cstheme="majorHAnsi"/>
          <w:sz w:val="24"/>
          <w:szCs w:val="24"/>
        </w:rPr>
      </w:pPr>
    </w:p>
    <w:sectPr w:rsidR="00196DEA" w:rsidRPr="00DD57F7" w:rsidSect="003C2825">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C455" w14:textId="77777777" w:rsidR="000A1147" w:rsidRDefault="000A1147" w:rsidP="003C2825">
      <w:pPr>
        <w:spacing w:after="0" w:line="240" w:lineRule="auto"/>
      </w:pPr>
      <w:r>
        <w:separator/>
      </w:r>
    </w:p>
  </w:endnote>
  <w:endnote w:type="continuationSeparator" w:id="0">
    <w:p w14:paraId="1B35F3FC" w14:textId="77777777" w:rsidR="000A1147" w:rsidRDefault="000A1147" w:rsidP="003C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616696"/>
      <w:docPartObj>
        <w:docPartGallery w:val="Page Numbers (Bottom of Page)"/>
        <w:docPartUnique/>
      </w:docPartObj>
    </w:sdtPr>
    <w:sdtEndPr>
      <w:rPr>
        <w:noProof/>
      </w:rPr>
    </w:sdtEndPr>
    <w:sdtContent>
      <w:p w14:paraId="0056E553" w14:textId="2D1A111B" w:rsidR="00F212BD" w:rsidRDefault="00F212BD">
        <w:pPr>
          <w:pStyle w:val="Footer"/>
          <w:jc w:val="right"/>
        </w:pPr>
        <w:r>
          <w:fldChar w:fldCharType="begin"/>
        </w:r>
        <w:r>
          <w:instrText xml:space="preserve"> PAGE   \* MERGEFORMAT </w:instrText>
        </w:r>
        <w:r>
          <w:fldChar w:fldCharType="separate"/>
        </w:r>
        <w:r w:rsidR="00547CE0">
          <w:rPr>
            <w:noProof/>
          </w:rPr>
          <w:t>4</w:t>
        </w:r>
        <w:r>
          <w:rPr>
            <w:noProof/>
          </w:rPr>
          <w:fldChar w:fldCharType="end"/>
        </w:r>
      </w:p>
    </w:sdtContent>
  </w:sdt>
  <w:p w14:paraId="67B19DDE" w14:textId="77777777" w:rsidR="00F212BD" w:rsidRPr="00154221" w:rsidRDefault="00F212BD" w:rsidP="00F212BD">
    <w:pPr>
      <w:pStyle w:val="Footer"/>
      <w:rPr>
        <w:rFonts w:asciiTheme="majorHAnsi" w:hAnsiTheme="majorHAnsi" w:cstheme="majorHAnsi"/>
        <w:sz w:val="18"/>
        <w:szCs w:val="18"/>
      </w:rPr>
    </w:pPr>
    <w:r>
      <w:rPr>
        <w:rFonts w:asciiTheme="majorHAnsi" w:hAnsiTheme="majorHAnsi" w:cstheme="majorHAnsi"/>
        <w:sz w:val="18"/>
        <w:szCs w:val="18"/>
      </w:rPr>
      <w:t>WMPC 300 Adoption Individual Service Agreement (updated 5/8/18)</w:t>
    </w:r>
  </w:p>
  <w:p w14:paraId="664B63EC" w14:textId="77777777" w:rsidR="00F212BD" w:rsidRPr="00154221" w:rsidRDefault="00F212BD" w:rsidP="00B572A8">
    <w:pPr>
      <w:pStyle w:val="Footer"/>
      <w:rPr>
        <w:rFonts w:asciiTheme="majorHAnsi" w:hAnsiTheme="majorHAnsi" w:cs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34FE" w14:textId="128FF74A" w:rsidR="00F212BD" w:rsidRDefault="00F212BD">
    <w:pPr>
      <w:pStyle w:val="Footer"/>
      <w:jc w:val="right"/>
    </w:pPr>
    <w:sdt>
      <w:sdtPr>
        <w:id w:val="6504880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7CE0">
          <w:rPr>
            <w:noProof/>
          </w:rPr>
          <w:t>1</w:t>
        </w:r>
        <w:r>
          <w:rPr>
            <w:noProof/>
          </w:rPr>
          <w:fldChar w:fldCharType="end"/>
        </w:r>
      </w:sdtContent>
    </w:sdt>
  </w:p>
  <w:p w14:paraId="132750E9" w14:textId="2EE78FF8" w:rsidR="008A1718" w:rsidRPr="00154221" w:rsidRDefault="00F212BD">
    <w:pPr>
      <w:pStyle w:val="Footer"/>
      <w:rPr>
        <w:rFonts w:asciiTheme="majorHAnsi" w:hAnsiTheme="majorHAnsi" w:cstheme="majorHAnsi"/>
        <w:sz w:val="18"/>
        <w:szCs w:val="18"/>
      </w:rPr>
    </w:pPr>
    <w:r>
      <w:rPr>
        <w:rFonts w:asciiTheme="majorHAnsi" w:hAnsiTheme="majorHAnsi" w:cstheme="majorHAnsi"/>
        <w:sz w:val="18"/>
        <w:szCs w:val="18"/>
      </w:rPr>
      <w:t>WMPC 300 Adoption Individual Service Agreement (updated 5/8/18)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357C" w14:textId="77777777" w:rsidR="000A1147" w:rsidRDefault="000A1147" w:rsidP="003C2825">
      <w:pPr>
        <w:spacing w:after="0" w:line="240" w:lineRule="auto"/>
      </w:pPr>
      <w:r>
        <w:separator/>
      </w:r>
    </w:p>
  </w:footnote>
  <w:footnote w:type="continuationSeparator" w:id="0">
    <w:p w14:paraId="0508B93D" w14:textId="77777777" w:rsidR="000A1147" w:rsidRDefault="000A1147" w:rsidP="003C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B2A3" w14:textId="77777777" w:rsidR="008A1718" w:rsidRDefault="008A1718" w:rsidP="003C2825">
    <w:pPr>
      <w:pStyle w:val="Header"/>
    </w:pPr>
    <w:r w:rsidRPr="007F792E">
      <w:rPr>
        <w:noProof/>
      </w:rPr>
      <w:drawing>
        <wp:inline distT="0" distB="0" distL="0" distR="0" wp14:anchorId="12058B7A" wp14:editId="79C49551">
          <wp:extent cx="1847850" cy="637190"/>
          <wp:effectExtent l="0" t="0" r="0" b="0"/>
          <wp:docPr id="1" name="Picture 1" descr="West Michigan Partnership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Michigan Partnership for Child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899" cy="659276"/>
                  </a:xfrm>
                  <a:prstGeom prst="rect">
                    <a:avLst/>
                  </a:prstGeom>
                  <a:noFill/>
                  <a:ln>
                    <a:noFill/>
                  </a:ln>
                </pic:spPr>
              </pic:pic>
            </a:graphicData>
          </a:graphic>
        </wp:inline>
      </w:drawing>
    </w:r>
    <w:r w:rsidRPr="003C2825">
      <w:rPr>
        <w:rFonts w:asciiTheme="majorHAnsi" w:hAnsiTheme="majorHAnsi" w:cstheme="majorHAnsi"/>
        <w:b/>
        <w:sz w:val="24"/>
        <w:szCs w:val="24"/>
      </w:rPr>
      <w:t xml:space="preserve"> </w:t>
    </w:r>
    <w:r>
      <w:rPr>
        <w:rFonts w:asciiTheme="majorHAnsi" w:hAnsiTheme="majorHAnsi" w:cstheme="majorHAnsi"/>
        <w:b/>
        <w:sz w:val="24"/>
        <w:szCs w:val="24"/>
      </w:rPr>
      <w:t xml:space="preserve">      Adoption</w:t>
    </w:r>
    <w:r w:rsidRPr="006E3442">
      <w:rPr>
        <w:rFonts w:asciiTheme="majorHAnsi" w:hAnsiTheme="majorHAnsi" w:cstheme="majorHAnsi"/>
        <w:b/>
        <w:sz w:val="24"/>
        <w:szCs w:val="24"/>
      </w:rPr>
      <w:t xml:space="preserve"> Individual Service Agreement</w:t>
    </w:r>
  </w:p>
  <w:p w14:paraId="5DDEC3CC" w14:textId="77777777" w:rsidR="008A1718" w:rsidRDefault="008A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6591"/>
    <w:multiLevelType w:val="hybridMultilevel"/>
    <w:tmpl w:val="59F4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65EC3"/>
    <w:multiLevelType w:val="hybridMultilevel"/>
    <w:tmpl w:val="411C5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B61624"/>
    <w:multiLevelType w:val="hybridMultilevel"/>
    <w:tmpl w:val="22AC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319BD"/>
    <w:multiLevelType w:val="hybridMultilevel"/>
    <w:tmpl w:val="06E26236"/>
    <w:lvl w:ilvl="0" w:tplc="1792A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3ABD"/>
    <w:multiLevelType w:val="hybridMultilevel"/>
    <w:tmpl w:val="4A26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07"/>
    <w:rsid w:val="00032AD4"/>
    <w:rsid w:val="00043381"/>
    <w:rsid w:val="00055B9C"/>
    <w:rsid w:val="000577E2"/>
    <w:rsid w:val="000609D5"/>
    <w:rsid w:val="000A1147"/>
    <w:rsid w:val="000A69EF"/>
    <w:rsid w:val="000C729A"/>
    <w:rsid w:val="000C7F84"/>
    <w:rsid w:val="000D5152"/>
    <w:rsid w:val="000E6B91"/>
    <w:rsid w:val="001166D6"/>
    <w:rsid w:val="00135D8F"/>
    <w:rsid w:val="001413A0"/>
    <w:rsid w:val="0015035B"/>
    <w:rsid w:val="00154221"/>
    <w:rsid w:val="00166828"/>
    <w:rsid w:val="00167C19"/>
    <w:rsid w:val="00181470"/>
    <w:rsid w:val="00196DEA"/>
    <w:rsid w:val="001B2EF0"/>
    <w:rsid w:val="001B52BA"/>
    <w:rsid w:val="001C6C79"/>
    <w:rsid w:val="001D2953"/>
    <w:rsid w:val="002306A7"/>
    <w:rsid w:val="00243E6F"/>
    <w:rsid w:val="00245997"/>
    <w:rsid w:val="00264D0B"/>
    <w:rsid w:val="00280F6A"/>
    <w:rsid w:val="0029318F"/>
    <w:rsid w:val="002A46D1"/>
    <w:rsid w:val="002B5F99"/>
    <w:rsid w:val="002C6C36"/>
    <w:rsid w:val="002E05E6"/>
    <w:rsid w:val="002F66B9"/>
    <w:rsid w:val="003063DA"/>
    <w:rsid w:val="003106BF"/>
    <w:rsid w:val="00316B73"/>
    <w:rsid w:val="00332B6F"/>
    <w:rsid w:val="003A17E6"/>
    <w:rsid w:val="003B0B47"/>
    <w:rsid w:val="003B4092"/>
    <w:rsid w:val="003C2825"/>
    <w:rsid w:val="003C5106"/>
    <w:rsid w:val="004079C7"/>
    <w:rsid w:val="004168CE"/>
    <w:rsid w:val="00416A79"/>
    <w:rsid w:val="00475149"/>
    <w:rsid w:val="00483C20"/>
    <w:rsid w:val="004A2AE2"/>
    <w:rsid w:val="004B285E"/>
    <w:rsid w:val="004D150E"/>
    <w:rsid w:val="004F24D7"/>
    <w:rsid w:val="00510616"/>
    <w:rsid w:val="00541704"/>
    <w:rsid w:val="00546280"/>
    <w:rsid w:val="00547CE0"/>
    <w:rsid w:val="00585211"/>
    <w:rsid w:val="005919EB"/>
    <w:rsid w:val="005A1C02"/>
    <w:rsid w:val="005F4785"/>
    <w:rsid w:val="0060607F"/>
    <w:rsid w:val="0062108A"/>
    <w:rsid w:val="00623602"/>
    <w:rsid w:val="00666821"/>
    <w:rsid w:val="00671406"/>
    <w:rsid w:val="00676077"/>
    <w:rsid w:val="006A3D7E"/>
    <w:rsid w:val="006D4272"/>
    <w:rsid w:val="006E3442"/>
    <w:rsid w:val="007137CE"/>
    <w:rsid w:val="00742B44"/>
    <w:rsid w:val="0075003C"/>
    <w:rsid w:val="00774F21"/>
    <w:rsid w:val="00776444"/>
    <w:rsid w:val="00793D09"/>
    <w:rsid w:val="007E0088"/>
    <w:rsid w:val="0081740C"/>
    <w:rsid w:val="00824DB8"/>
    <w:rsid w:val="0085162D"/>
    <w:rsid w:val="008730C1"/>
    <w:rsid w:val="008A1718"/>
    <w:rsid w:val="008D25DC"/>
    <w:rsid w:val="008D41A4"/>
    <w:rsid w:val="009209C5"/>
    <w:rsid w:val="00933BEF"/>
    <w:rsid w:val="00943E11"/>
    <w:rsid w:val="00946CD4"/>
    <w:rsid w:val="009863F4"/>
    <w:rsid w:val="009869BA"/>
    <w:rsid w:val="009945CE"/>
    <w:rsid w:val="009950DB"/>
    <w:rsid w:val="009B0013"/>
    <w:rsid w:val="009B19E4"/>
    <w:rsid w:val="009C15C0"/>
    <w:rsid w:val="009C2F41"/>
    <w:rsid w:val="009F5EB7"/>
    <w:rsid w:val="00A4568E"/>
    <w:rsid w:val="00A83AE5"/>
    <w:rsid w:val="00AB082F"/>
    <w:rsid w:val="00AE07FA"/>
    <w:rsid w:val="00B076A6"/>
    <w:rsid w:val="00B2582E"/>
    <w:rsid w:val="00B32869"/>
    <w:rsid w:val="00B572A8"/>
    <w:rsid w:val="00B75C4C"/>
    <w:rsid w:val="00BC2EA0"/>
    <w:rsid w:val="00C22F3F"/>
    <w:rsid w:val="00C30993"/>
    <w:rsid w:val="00C4629C"/>
    <w:rsid w:val="00C520B1"/>
    <w:rsid w:val="00C862B4"/>
    <w:rsid w:val="00CA5C9F"/>
    <w:rsid w:val="00D0225C"/>
    <w:rsid w:val="00D43709"/>
    <w:rsid w:val="00D965FA"/>
    <w:rsid w:val="00DD57F7"/>
    <w:rsid w:val="00DE1440"/>
    <w:rsid w:val="00DE3B07"/>
    <w:rsid w:val="00E04FEA"/>
    <w:rsid w:val="00E07DAD"/>
    <w:rsid w:val="00E40BEC"/>
    <w:rsid w:val="00E9234D"/>
    <w:rsid w:val="00E96BCC"/>
    <w:rsid w:val="00E97A8A"/>
    <w:rsid w:val="00EA4850"/>
    <w:rsid w:val="00EE7B32"/>
    <w:rsid w:val="00F0504A"/>
    <w:rsid w:val="00F212BD"/>
    <w:rsid w:val="00FC66E0"/>
    <w:rsid w:val="00FD5DA4"/>
    <w:rsid w:val="00FE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FF8BF"/>
  <w15:chartTrackingRefBased/>
  <w15:docId w15:val="{B0B45C7A-23F7-4D3B-A13B-376C1CBF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862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C862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C862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B082F"/>
    <w:pPr>
      <w:ind w:left="720"/>
      <w:contextualSpacing/>
    </w:pPr>
  </w:style>
  <w:style w:type="paragraph" w:styleId="Header">
    <w:name w:val="header"/>
    <w:basedOn w:val="Normal"/>
    <w:link w:val="HeaderChar"/>
    <w:uiPriority w:val="99"/>
    <w:unhideWhenUsed/>
    <w:rsid w:val="003C2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25"/>
  </w:style>
  <w:style w:type="paragraph" w:styleId="Footer">
    <w:name w:val="footer"/>
    <w:basedOn w:val="Normal"/>
    <w:link w:val="FooterChar"/>
    <w:uiPriority w:val="99"/>
    <w:unhideWhenUsed/>
    <w:rsid w:val="003C2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25"/>
  </w:style>
  <w:style w:type="paragraph" w:styleId="BalloonText">
    <w:name w:val="Balloon Text"/>
    <w:basedOn w:val="Normal"/>
    <w:link w:val="BalloonTextChar"/>
    <w:uiPriority w:val="99"/>
    <w:semiHidden/>
    <w:unhideWhenUsed/>
    <w:rsid w:val="0033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6F"/>
    <w:rPr>
      <w:rFonts w:ascii="Segoe UI" w:hAnsi="Segoe UI" w:cs="Segoe UI"/>
      <w:sz w:val="18"/>
      <w:szCs w:val="18"/>
    </w:rPr>
  </w:style>
  <w:style w:type="character" w:styleId="CommentReference">
    <w:name w:val="annotation reference"/>
    <w:basedOn w:val="DefaultParagraphFont"/>
    <w:uiPriority w:val="99"/>
    <w:semiHidden/>
    <w:unhideWhenUsed/>
    <w:rsid w:val="00933BEF"/>
    <w:rPr>
      <w:sz w:val="16"/>
      <w:szCs w:val="16"/>
    </w:rPr>
  </w:style>
  <w:style w:type="paragraph" w:styleId="CommentText">
    <w:name w:val="annotation text"/>
    <w:basedOn w:val="Normal"/>
    <w:link w:val="CommentTextChar"/>
    <w:uiPriority w:val="99"/>
    <w:semiHidden/>
    <w:unhideWhenUsed/>
    <w:rsid w:val="00933BEF"/>
    <w:pPr>
      <w:spacing w:line="240" w:lineRule="auto"/>
    </w:pPr>
    <w:rPr>
      <w:sz w:val="20"/>
      <w:szCs w:val="20"/>
    </w:rPr>
  </w:style>
  <w:style w:type="character" w:customStyle="1" w:styleId="CommentTextChar">
    <w:name w:val="Comment Text Char"/>
    <w:basedOn w:val="DefaultParagraphFont"/>
    <w:link w:val="CommentText"/>
    <w:uiPriority w:val="99"/>
    <w:semiHidden/>
    <w:rsid w:val="00933BEF"/>
    <w:rPr>
      <w:sz w:val="20"/>
      <w:szCs w:val="20"/>
    </w:rPr>
  </w:style>
  <w:style w:type="paragraph" w:styleId="CommentSubject">
    <w:name w:val="annotation subject"/>
    <w:basedOn w:val="CommentText"/>
    <w:next w:val="CommentText"/>
    <w:link w:val="CommentSubjectChar"/>
    <w:uiPriority w:val="99"/>
    <w:semiHidden/>
    <w:unhideWhenUsed/>
    <w:rsid w:val="00933BEF"/>
    <w:rPr>
      <w:b/>
      <w:bCs/>
    </w:rPr>
  </w:style>
  <w:style w:type="character" w:customStyle="1" w:styleId="CommentSubjectChar">
    <w:name w:val="Comment Subject Char"/>
    <w:basedOn w:val="CommentTextChar"/>
    <w:link w:val="CommentSubject"/>
    <w:uiPriority w:val="99"/>
    <w:semiHidden/>
    <w:rsid w:val="00933BEF"/>
    <w:rPr>
      <w:b/>
      <w:bCs/>
      <w:sz w:val="20"/>
      <w:szCs w:val="20"/>
    </w:rPr>
  </w:style>
  <w:style w:type="character" w:styleId="Hyperlink">
    <w:name w:val="Hyperlink"/>
    <w:basedOn w:val="DefaultParagraphFont"/>
    <w:uiPriority w:val="99"/>
    <w:unhideWhenUsed/>
    <w:rsid w:val="000C729A"/>
    <w:rPr>
      <w:color w:val="0563C1" w:themeColor="hyperlink"/>
      <w:u w:val="single"/>
    </w:rPr>
  </w:style>
  <w:style w:type="character" w:customStyle="1" w:styleId="UnresolvedMention1">
    <w:name w:val="Unresolved Mention1"/>
    <w:basedOn w:val="DefaultParagraphFont"/>
    <w:uiPriority w:val="99"/>
    <w:semiHidden/>
    <w:unhideWhenUsed/>
    <w:rsid w:val="000C729A"/>
    <w:rPr>
      <w:color w:val="808080"/>
      <w:shd w:val="clear" w:color="auto" w:fill="E6E6E6"/>
    </w:rPr>
  </w:style>
  <w:style w:type="paragraph" w:styleId="Revision">
    <w:name w:val="Revision"/>
    <w:hidden/>
    <w:uiPriority w:val="99"/>
    <w:semiHidden/>
    <w:rsid w:val="00C22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rtinez@wmpc.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martinez@wmpc.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ing@wmpc.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3B94546A32438F4FB449A056EE65" ma:contentTypeVersion="6" ma:contentTypeDescription="Create a new document." ma:contentTypeScope="" ma:versionID="7384f9515e97428a1d0e32218b02fb64">
  <xsd:schema xmlns:xsd="http://www.w3.org/2001/XMLSchema" xmlns:xs="http://www.w3.org/2001/XMLSchema" xmlns:p="http://schemas.microsoft.com/office/2006/metadata/properties" xmlns:ns2="39b99e17-32fe-4856-95d8-39dc4942f094" xmlns:ns3="c7ba402f-d184-4097-bd16-30884052c7ab" targetNamespace="http://schemas.microsoft.com/office/2006/metadata/properties" ma:root="true" ma:fieldsID="77aeeb831e2b5a8033772332c620dac0" ns2:_="" ns3:_="">
    <xsd:import namespace="39b99e17-32fe-4856-95d8-39dc4942f094"/>
    <xsd:import namespace="c7ba402f-d184-4097-bd16-30884052c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9e17-32fe-4856-95d8-39dc4942f0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a402f-d184-4097-bd16-30884052c7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64FD-CBF9-4CEC-AB15-08ED5F0F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9e17-32fe-4856-95d8-39dc4942f094"/>
    <ds:schemaRef ds:uri="c7ba402f-d184-4097-bd16-30884052c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919A2-4F78-4467-A4AD-558D5AA94188}">
  <ds:schemaRefs>
    <ds:schemaRef ds:uri="http://schemas.microsoft.com/sharepoint/v3/contenttype/forms"/>
  </ds:schemaRefs>
</ds:datastoreItem>
</file>

<file path=customXml/itemProps3.xml><?xml version="1.0" encoding="utf-8"?>
<ds:datastoreItem xmlns:ds="http://schemas.openxmlformats.org/officeDocument/2006/customXml" ds:itemID="{77116BBE-B90C-4054-88DF-0003F20534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1D771-415E-4E0B-8E3E-A538CB42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Erickson</dc:creator>
  <cp:keywords/>
  <dc:description/>
  <cp:lastModifiedBy>Beth Caldwell</cp:lastModifiedBy>
  <cp:revision>3</cp:revision>
  <cp:lastPrinted>2017-11-28T14:25:00Z</cp:lastPrinted>
  <dcterms:created xsi:type="dcterms:W3CDTF">2018-05-08T14:45:00Z</dcterms:created>
  <dcterms:modified xsi:type="dcterms:W3CDTF">2018-05-08T14:45:00Z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0x01010032EB3B94546A32438F4FB449A056EE65</vt:lpwstr>
  </property>
</Properties>
</file>